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1441f293f040d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PPL2PC3</w:t>
            </w:r>
            <w:r>
              <w:rPr>
                <w:b/>
              </w:rPr>
              <w:br/>
            </w:r>
            <w:r>
              <w:rPr>
                <w:b/>
              </w:rPr>
              <w:t>Paratoi pysgod ar gyfer seigiau sylfaenol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76e6d61acb4c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pysgod ffres ar gyfer seigiau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sylfaenol.</w:t>
      </w:r>
    </w:p>
    <w:p>
      <w:pPr/>
      <w:r>
        <w:rPr>
          <w:lang w:val="en-GB"/>
        </w:rPr>
        <w:t>Mae’r safon hon yn ymwneud ag amrywiaeth o ddulliau paratoi a gwahanol fathau o bysgod, gan gynnwys pysgod crwn, lledod a physgod olewog.</w:t>
      </w:r>
    </w:p>
    <w:p>
      <w:pPr/>
      <w:r>
        <w:rPr>
          <w:lang w:val="en-GB"/>
        </w:rPr>
        <w:t>Mae’r safon hon yn canolbwyntio ar y wybodaeth a’r sgiliau technegol y mae eu hangen i baratoi pysgod ar gyfer seigiau sylfaenol;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pysgod ar gyfer seigiau sylfaenol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bysgod a faint sydd eu hangen i’w paratoi</w:t>
      </w:r>
    </w:p>
    <w:p>
      <w:pPr>
        <w:numPr>
          <w:ilvl w:val="0"/>
          <w:numId w:val="1"/>
        </w:numPr>
      </w:pPr>
      <w:r>
        <w:t>Gwirio bod y pysgod yn bodloni gofynion ansawdd a gofynion eraill</w:t>
      </w:r>
    </w:p>
    <w:p>
      <w:pPr>
        <w:numPr>
          <w:ilvl w:val="0"/>
          <w:numId w:val="1"/>
        </w:numPr>
      </w:pPr>
      <w:r>
        <w:t>Dewis yr offer, y cyllyll a’r cyfarpar cywir sy’n ofynnol i baratoi’r pysgod</w:t>
      </w:r>
    </w:p>
    <w:p>
      <w:pPr>
        <w:numPr>
          <w:ilvl w:val="0"/>
          <w:numId w:val="1"/>
        </w:numPr>
      </w:pPr>
      <w:r>
        <w:t>Defnyddio’r offer, y cyllyll a’r cyfarpar yn gywir wrth baratoi’r pysgod</w:t>
      </w:r>
    </w:p>
    <w:p>
      <w:pPr>
        <w:numPr>
          <w:ilvl w:val="0"/>
          <w:numId w:val="1"/>
        </w:numPr>
      </w:pPr>
      <w:r>
        <w:t>Paratoi’r pysgod i fodloni gofynion y saig</w:t>
      </w:r>
    </w:p>
    <w:p>
      <w:pPr>
        <w:numPr>
          <w:ilvl w:val="0"/>
          <w:numId w:val="1"/>
        </w:numPr>
      </w:pPr>
      <w:r>
        <w:t>Storio unrhyw bysgod a baratowyd na fyddant yn cael eu 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fathau o bysgod a ddefnyddir yn gyffredin a sut i’w hadnabod</w:t>
      </w:r>
    </w:p>
    <w:p>
      <w:pPr>
        <w:numPr>
          <w:ilvl w:val="0"/>
          <w:numId w:val="2"/>
        </w:numPr>
      </w:pPr>
      <w:r>
        <w:t>Sut i wirio bod y pysgod yn bodloni gofynion</w:t>
      </w:r>
    </w:p>
    <w:p>
      <w:pPr>
        <w:numPr>
          <w:ilvl w:val="0"/>
          <w:numId w:val="2"/>
        </w:numPr>
      </w:pPr>
      <w:r>
        <w:t>Pa bwyntiau ansawdd i chwilio amdanynt mewn pysgod ffres</w:t>
      </w:r>
    </w:p>
    <w:p>
      <w:pPr>
        <w:numPr>
          <w:ilvl w:val="0"/>
          <w:numId w:val="2"/>
        </w:numPr>
      </w:pPr>
      <w:r>
        <w:t>Pa wahanol bysgod ffres sydd ar gael yn ystod pob tymor</w:t>
      </w:r>
    </w:p>
    <w:p>
      <w:pPr>
        <w:numPr>
          <w:ilvl w:val="0"/>
          <w:numId w:val="2"/>
        </w:numPr>
      </w:pPr>
      <w:r>
        <w:t>Pam dylech chi roi gwybod am unrhyw broblemau gyda’r pysgod neu gynhwysion eraill, ac i bwy</w:t>
      </w:r>
    </w:p>
    <w:p>
      <w:pPr>
        <w:numPr>
          <w:ilvl w:val="0"/>
          <w:numId w:val="2"/>
        </w:numPr>
      </w:pPr>
      <w:r>
        <w:t>Yr offer, y cyllyll a’r cyfarpar cywir i gyflawni’r dulliau paratoi</w:t>
      </w:r>
    </w:p>
    <w:p>
      <w:pPr>
        <w:numPr>
          <w:ilvl w:val="0"/>
          <w:numId w:val="2"/>
        </w:numPr>
      </w:pPr>
      <w:r>
        <w:t>Sut i gyflawni’r dulliau paratoi yn gywir</w:t>
      </w:r>
    </w:p>
    <w:p>
      <w:pPr>
        <w:numPr>
          <w:ilvl w:val="0"/>
          <w:numId w:val="2"/>
        </w:numPr>
      </w:pPr>
      <w:r>
        <w:t>Pam mae’n bwysig defnyddio’r technegau, yr offer, y cyllyll a’r cyfarpar cywir wrth baratoi’r pysgod</w:t>
      </w:r>
    </w:p>
    <w:p>
      <w:pPr>
        <w:numPr>
          <w:ilvl w:val="0"/>
          <w:numId w:val="2"/>
        </w:numPr>
      </w:pPr>
      <w:r>
        <w:t>Y rhesymau dros gaenu a marinadu pysgod</w:t>
      </w:r>
    </w:p>
    <w:p>
      <w:pPr>
        <w:numPr>
          <w:ilvl w:val="0"/>
          <w:numId w:val="2"/>
        </w:numPr>
      </w:pPr>
      <w:r>
        <w:t>Ansawdd gwahanol fathau o bysgod a beth mae hyn yn ei olygu o ran trin y pysgod wrth eu paratoi</w:t>
      </w:r>
    </w:p>
    <w:p>
      <w:pPr>
        <w:numPr>
          <w:ilvl w:val="0"/>
          <w:numId w:val="2"/>
        </w:numPr>
      </w:pPr>
      <w:r>
        <w:t>Sut i storio pysgod a baratowyd yn gywir</w:t>
      </w:r>
    </w:p>
    <w:p>
      <w:pPr>
        <w:numPr>
          <w:ilvl w:val="0"/>
          <w:numId w:val="2"/>
        </w:numPr>
      </w:pPr>
      <w:r>
        <w:t>Opsiynau bwyta’n iach wrth baratoi pysgod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Pysgod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pysgod gwyn – crwn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pysgod gwyn – lledod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pysgod olewog</w:t>
      </w:r>
    </w:p>
    <w:p>
      <w:pPr/>
      <w:r>
        <w:rPr>
          <w:lang w:val="en-GB"/>
        </w:rPr>
        <w:t>2.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ffiledu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tynnu esgyrn pin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tynnu esgyrn asennau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tynnu’r asgwrn cefn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torri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darne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goujon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supreme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tronçon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délice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paupiette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trimio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tynnu’r croen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caenu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marinadu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stwffio / llenwi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PPL2PC3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pysgod, seigiau, sylfaenol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6EFE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863D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9c281fd93841c1" /><Relationship Type="http://schemas.openxmlformats.org/officeDocument/2006/relationships/numbering" Target="/word/numbering.xml" Id="Rd67ced3f3d57489f" /><Relationship Type="http://schemas.openxmlformats.org/officeDocument/2006/relationships/settings" Target="/word/settings.xml" Id="Re897056e72934b7f" /><Relationship Type="http://schemas.openxmlformats.org/officeDocument/2006/relationships/image" Target="/word/media/7329d0ae-15c9-40c3-b5dd-b0dd16114bf0.png" Id="R9676e6d61acb4cb9" /></Relationships>
</file>