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d4731f74674dd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LANFe24</w:t>
            </w:r>
            <w:r>
              <w:rPr>
                <w:b/>
              </w:rPr>
              <w:br/>
            </w:r>
            <w:r>
              <w:rPr>
                <w:b/>
              </w:rPr>
              <w:t>Sefydlu a gosod gatiau a rhwystrau wedi eu pweru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8d11d033ea94c7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disgrifio sut i sefydlu a gosod gatiau a rhwystrau wedi eu pweru. </w:t>
      </w:r>
    </w:p>
    <w:p>
      <w:pPr/>
      <w:r>
        <w:rPr>
          <w:lang w:val="en-GB"/>
        </w:rPr>
        <w:t>Mae'n cynnwys yr ystod lawn o gatiau wedi eu pweru (sydd yn siglo ac yn llithro) a rhwystrau a ddefnyddir yn y diwydiant ffensio. Dylai'r gosodwr ddilyn cwrs cymeradwy'r cynhyrchydd ar gyfer y math o giât wedi ei phweru y maent yn bwriadu ei gosod.</w:t>
      </w:r>
    </w:p>
    <w:p>
      <w:pPr/>
      <w:r>
        <w:rPr>
          <w:lang w:val="en-GB"/>
        </w:rPr>
        <w:t>Mae'r safon yn cynnwys gosod gatiau a rhwystrau wedi eu pweru i byst, yn unol â manylebau. </w:t>
      </w:r>
    </w:p>
    <w:p>
      <w:pPr/>
      <w:r>
        <w:rPr>
          <w:lang w:val="en-GB"/>
        </w:rPr>
        <w:t>DS Nid yw'r safon yn cynnwys y gwaith trydanol sy'n ofynnol ar gyfer gatiau a rhwystrau awtomataidd, y dylid cael ei wneud gan drydanwr cymwys a medrus yn unig.</w:t>
      </w:r>
    </w:p>
    <w:p>
      <w:pPr/>
      <w:r>
        <w:rPr>
          <w:lang w:val="en-GB"/>
        </w:rPr>
        <w:t>Mae'r safon hon yn addas ar gyfer gosodwyr ffensys.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gwneud gwaith yn unol â deddfwriaeth amgylcheddol ac iechyd a diogelwch perthnasol, gofynion asesu risg a pholisïau a gweithdrefnau'r cwmni</w:t>
      </w:r>
    </w:p>
    <w:p>
      <w:pPr>
        <w:numPr>
          <w:ilvl w:val="0"/>
          <w:numId w:val="1"/>
        </w:numPr>
      </w:pPr>
      <w:r>
        <w:t>gwisgo dillad ac offer amddiffynnol personol (PPE) addas</w:t>
      </w:r>
    </w:p>
    <w:p>
      <w:pPr>
        <w:numPr>
          <w:ilvl w:val="0"/>
          <w:numId w:val="1"/>
        </w:numPr>
      </w:pPr>
      <w:r>
        <w:t>gwneud eich gwaith i gyd yn unol â'r cyfarwyddiadau a'r manylebau</w:t>
      </w:r>
    </w:p>
    <w:p>
      <w:pPr>
        <w:numPr>
          <w:ilvl w:val="0"/>
          <w:numId w:val="1"/>
        </w:numPr>
      </w:pPr>
      <w:r>
        <w:t>dewis a pharatoi'r offer a'r cyfarpar gofynnol</w:t>
      </w:r>
    </w:p>
    <w:p>
      <w:pPr>
        <w:numPr>
          <w:ilvl w:val="0"/>
          <w:numId w:val="1"/>
        </w:numPr>
      </w:pPr>
      <w:r>
        <w:t>gwirio er mwyn cadarnhau bod amgylchedd gwaith diogel wedi cael ei sefydlu</w:t>
      </w:r>
    </w:p>
    <w:p>
      <w:pPr>
        <w:numPr>
          <w:ilvl w:val="0"/>
          <w:numId w:val="1"/>
        </w:numPr>
      </w:pPr>
      <w:r>
        <w:t>cael cydrannau gatiau neu rwystrau o'r math, deunydd, ansawdd a'r radd benodedig</w:t>
      </w:r>
    </w:p>
    <w:p>
      <w:pPr>
        <w:numPr>
          <w:ilvl w:val="0"/>
          <w:numId w:val="1"/>
        </w:numPr>
      </w:pPr>
      <w:r>
        <w:t>defnyddio arferion gwaith a argymhellir gan y diwydiant i baratoi a chydosod cydrannau gatiau neu rwystrau i fodloni'r manylebau</w:t>
      </w:r>
    </w:p>
    <w:p>
      <w:pPr>
        <w:numPr>
          <w:ilvl w:val="0"/>
          <w:numId w:val="1"/>
        </w:numPr>
      </w:pPr>
      <w:r>
        <w:t>defnyddio arferion gwaith a argymhellir gan y diwydiant i sefydlu a gosod gatiau neu rwystrau wedi eu pweru yn ddiogel</w:t>
      </w:r>
    </w:p>
    <w:p>
      <w:pPr>
        <w:numPr>
          <w:ilvl w:val="0"/>
          <w:numId w:val="1"/>
        </w:numPr>
      </w:pPr>
      <w:r>
        <w:t>cysylltu'r mecanwaith pweru i'r giât neu'r rhwystr yn unol â'r manylebau</w:t>
      </w:r>
    </w:p>
    <w:p>
      <w:pPr>
        <w:numPr>
          <w:ilvl w:val="0"/>
          <w:numId w:val="1"/>
        </w:numPr>
      </w:pPr>
      <w:r>
        <w:t>cysylltu synwyryddion a rheolwyr yn unol â'r manylebau</w:t>
      </w:r>
    </w:p>
    <w:p>
      <w:pPr>
        <w:numPr>
          <w:ilvl w:val="0"/>
          <w:numId w:val="1"/>
        </w:numPr>
      </w:pPr>
      <w:r>
        <w:t>cadarnhau bod y giât neu'r rhwystr wedi ei alinio a'i lefelu'n gywir</w:t>
      </w:r>
    </w:p>
    <w:p>
      <w:pPr>
        <w:numPr>
          <w:ilvl w:val="0"/>
          <w:numId w:val="1"/>
        </w:numPr>
      </w:pPr>
      <w:r>
        <w:t>sicrhau bod y giât yn agor, yn cau ac yn bachu'n gywir a gwneud addasiadau lle bo angen</w:t>
      </w:r>
    </w:p>
    <w:p>
      <w:pPr>
        <w:numPr>
          <w:ilvl w:val="0"/>
          <w:numId w:val="1"/>
        </w:numPr>
      </w:pPr>
      <w:r>
        <w:t>cadarnhau bod y nodweddion diogelwch ar y giât neu'r rhwystr yn gweithio'n gywir ac yn unol â'r manylebau</w:t>
      </w:r>
    </w:p>
    <w:p>
      <w:pPr>
        <w:numPr>
          <w:ilvl w:val="0"/>
          <w:numId w:val="1"/>
        </w:numPr>
      </w:pPr>
      <w:r>
        <w:t>cadarnhau bod y cwsmer wedi ei hyfforddi'n llawn ac yn ymwybodol o weithrediad y giât neu'r rhwystr, y nodweddion diogelwch a'r gofynion cynnal a chadw</w:t>
      </w:r>
    </w:p>
    <w:p>
      <w:pPr>
        <w:numPr>
          <w:ilvl w:val="0"/>
          <w:numId w:val="1"/>
        </w:numPr>
      </w:pPr>
      <w:r>
        <w:t>comisiynu'r giât neu'r rhwystr sydd wedi ei bweru yn unol â'r gofynion</w:t>
      </w:r>
    </w:p>
    <w:p>
      <w:pPr>
        <w:numPr>
          <w:ilvl w:val="0"/>
          <w:numId w:val="1"/>
        </w:numPr>
      </w:pPr>
      <w:r>
        <w:t>cynnal integredd y gorffeniadau amddiffynnol wrth osod</w:t>
      </w:r>
    </w:p>
    <w:p>
      <w:pPr>
        <w:numPr>
          <w:ilvl w:val="0"/>
          <w:numId w:val="1"/>
        </w:numPr>
      </w:pPr>
      <w:r>
        <w:t>defnyddio, cynnal a chadw a storio offer a chyfarpar yn ddiogel ac mewn cyflwr glân sydd yn hawdd eu gwasanaethu</w:t>
      </w:r>
    </w:p>
    <w:p>
      <w:pPr>
        <w:numPr>
          <w:ilvl w:val="0"/>
          <w:numId w:val="1"/>
        </w:numPr>
      </w:pPr>
      <w:r>
        <w:t>gwaredu gwastraff a deunyddiau dros ben yn ddiogel i leihau risg amgylcheddol, yn unol â'r gofynion cyfreithiol perthnasol</w:t>
      </w:r>
    </w:p>
    <w:p>
      <w:pPr>
        <w:numPr>
          <w:ilvl w:val="0"/>
          <w:numId w:val="1"/>
        </w:numPr>
      </w:pPr>
      <w:r>
        <w:t>gwneud eich gwaith mewn ffordd sydd yn effeithio cyn lleied â phosibl ar yr ardal gyfagos, defnyddwyr eraill y safle ac unrhyw un arall a allai fod wedi ei effeithio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y gofynion amgylcheddol ac iechyd a diogelwch sydd yn gysylltiedig â pharatoi, sefydlu a gosod gatiau a rhwystrau wedi eu pweru</w:t>
      </w:r>
    </w:p>
    <w:p>
      <w:pPr>
        <w:numPr>
          <w:ilvl w:val="0"/>
          <w:numId w:val="2"/>
        </w:numPr>
      </w:pPr>
      <w:r>
        <w:t>y peryglon a'r risg sydd yn gysylltiedig â gosod gatiau a rhwystrau, gan dalu sylw i fannau sydd yn gwasgu ac yn dal</w:t>
      </w:r>
    </w:p>
    <w:p>
      <w:pPr>
        <w:numPr>
          <w:ilvl w:val="0"/>
          <w:numId w:val="2"/>
        </w:numPr>
      </w:pPr>
      <w:r>
        <w:t>y math o ddillad ac offer amddiffynnol personol (PPE) sydd yn addas ar gyfer y dasg</w:t>
      </w:r>
    </w:p>
    <w:p>
      <w:pPr>
        <w:numPr>
          <w:ilvl w:val="0"/>
          <w:numId w:val="2"/>
        </w:numPr>
      </w:pPr>
      <w:r>
        <w:t>y gofynion a'r gweithdrefnau ar gyfer cael mynediad i'r safle gwaith</w:t>
      </w:r>
    </w:p>
    <w:p>
      <w:pPr>
        <w:numPr>
          <w:ilvl w:val="0"/>
          <w:numId w:val="2"/>
        </w:numPr>
      </w:pPr>
      <w:r>
        <w:t>y gofynion penodol ar gyfer cynlluniau trwydded waith</w:t>
      </w:r>
    </w:p>
    <w:p>
      <w:pPr>
        <w:numPr>
          <w:ilvl w:val="0"/>
          <w:numId w:val="2"/>
        </w:numPr>
      </w:pPr>
      <w:r>
        <w:t>y mathau o arwyddion a rhwystrau amddiffynnol a ddefnyddir gan y diwydiant ffensio</w:t>
      </w:r>
    </w:p>
    <w:p>
      <w:pPr>
        <w:numPr>
          <w:ilvl w:val="0"/>
          <w:numId w:val="2"/>
        </w:numPr>
      </w:pPr>
      <w:r>
        <w:t>y rhesymau dros reoli traffig wrth weithio gerllaw priffyrdd a systemau trafnidiaeth eraill</w:t>
      </w:r>
    </w:p>
    <w:p>
      <w:pPr>
        <w:numPr>
          <w:ilvl w:val="0"/>
          <w:numId w:val="2"/>
        </w:numPr>
      </w:pPr>
      <w:r>
        <w:t>ble i gael y cyfarwyddiadau a'r manylebau sy'n ofynnol i wneud y gwaith</w:t>
      </w:r>
    </w:p>
    <w:p>
      <w:pPr>
        <w:numPr>
          <w:ilvl w:val="0"/>
          <w:numId w:val="2"/>
        </w:numPr>
      </w:pPr>
      <w:r>
        <w:t>y mathau o offer a chyfarpar a ddefnyddir ar gyfer sefydlu a gosod gatiau neu rwystrau wedi eu pweru, a sut i baratoi, defnyddio a chynnal a chadw'r rhain yn ddiogel ac yn gywir</w:t>
      </w:r>
    </w:p>
    <w:p>
      <w:pPr>
        <w:numPr>
          <w:ilvl w:val="0"/>
          <w:numId w:val="2"/>
        </w:numPr>
      </w:pPr>
      <w:r>
        <w:t>y gofynion cyfreithiol perthnasol ar gyfer defnyddio offer a chyfarpar wedi eu pweru</w:t>
      </w:r>
    </w:p>
    <w:p>
      <w:pPr>
        <w:numPr>
          <w:ilvl w:val="0"/>
          <w:numId w:val="2"/>
        </w:numPr>
      </w:pPr>
      <w:r>
        <w:t>y cydrannau sy'n ofynnol ar gyfer y math o giât neu rwystr wedi ei bweru yr ydych yn ei osod a'u diben</w:t>
      </w:r>
    </w:p>
    <w:p>
      <w:pPr>
        <w:numPr>
          <w:ilvl w:val="0"/>
          <w:numId w:val="2"/>
        </w:numPr>
      </w:pPr>
      <w:r>
        <w:t>y dulliau a ddefnyddir ar gyfer cydosod cydrannau giât neu rwystr</w:t>
      </w:r>
    </w:p>
    <w:p>
      <w:pPr>
        <w:numPr>
          <w:ilvl w:val="0"/>
          <w:numId w:val="2"/>
        </w:numPr>
      </w:pPr>
      <w:r>
        <w:t>sut i nodi ac asesu pwysau a chanolbwynt cydbwysedd gatiau neu rwystrau</w:t>
      </w:r>
    </w:p>
    <w:p>
      <w:pPr>
        <w:numPr>
          <w:ilvl w:val="0"/>
          <w:numId w:val="2"/>
        </w:numPr>
      </w:pPr>
      <w:r>
        <w:t>y dulliau a ddefnyddir ar gyfer gosod gatiau neu rwystrau wedi eu pweru ar byst</w:t>
      </w:r>
    </w:p>
    <w:p>
      <w:pPr>
        <w:numPr>
          <w:ilvl w:val="0"/>
          <w:numId w:val="2"/>
        </w:numPr>
      </w:pPr>
      <w:r>
        <w:t>y dulliau a ddefnyddir ar gyfer alinio gatiau a rhwystrau fel eu bod yn agor, yn cau ac yn bachu'n gywir</w:t>
      </w:r>
    </w:p>
    <w:p>
      <w:pPr>
        <w:numPr>
          <w:ilvl w:val="0"/>
          <w:numId w:val="2"/>
        </w:numPr>
      </w:pPr>
      <w:r>
        <w:t>y gofynion ar gyfer nodweddion diogelwch ar gatiau a rhwystrau wedi eu pweru</w:t>
      </w:r>
    </w:p>
    <w:p>
      <w:pPr>
        <w:numPr>
          <w:ilvl w:val="0"/>
          <w:numId w:val="2"/>
        </w:numPr>
      </w:pPr>
      <w:r>
        <w:t>y gwiriadau i'w gwneud i gadarnhau bod y nodweddion diogelwch yn gweithio'n gywir</w:t>
      </w:r>
    </w:p>
    <w:p>
      <w:pPr>
        <w:numPr>
          <w:ilvl w:val="0"/>
          <w:numId w:val="2"/>
        </w:numPr>
      </w:pPr>
      <w:r>
        <w:t>y broses gomisiynu ar gyfer giât neu rwystr wedi ei bweru</w:t>
      </w:r>
    </w:p>
    <w:p>
      <w:pPr>
        <w:numPr>
          <w:ilvl w:val="0"/>
          <w:numId w:val="2"/>
        </w:numPr>
      </w:pPr>
      <w:r>
        <w:t>y broses o drosglwyddo i'r cwsmer</w:t>
      </w:r>
    </w:p>
    <w:p>
      <w:pPr>
        <w:numPr>
          <w:ilvl w:val="0"/>
          <w:numId w:val="2"/>
        </w:numPr>
      </w:pPr>
      <w:r>
        <w:t>sut i roi giât neu rwystr wedi ei bweru allan o wasanaeth os yw'n beryglus</w:t>
      </w:r>
    </w:p>
    <w:p>
      <w:pPr>
        <w:numPr>
          <w:ilvl w:val="0"/>
          <w:numId w:val="2"/>
        </w:numPr>
      </w:pPr>
      <w:r>
        <w:t>y mathau gwahanol o orffeniadau amddiffynnol, pam y cânt eu defnyddio a'r dulliau o gynnal eu hintegredd wrth eu gosod</w:t>
      </w:r>
    </w:p>
    <w:p>
      <w:pPr>
        <w:numPr>
          <w:ilvl w:val="0"/>
          <w:numId w:val="2"/>
        </w:numPr>
      </w:pPr>
      <w:r>
        <w:t>sut i ymdrin ag unrhyw anawsterau sydd yn codi yn ystod y prosiect o fewn terfynau eich cyfrifoldeb</w:t>
      </w:r>
    </w:p>
    <w:p>
      <w:pPr>
        <w:numPr>
          <w:ilvl w:val="0"/>
          <w:numId w:val="2"/>
        </w:numPr>
      </w:pPr>
      <w:r>
        <w:t>y gofynion cyfreithiol perthnasol sydd yn rheoli gwaredu gwastraff a deunyddiau dros ben</w:t>
      </w:r>
    </w:p>
    <w:p>
      <w:pPr>
        <w:numPr>
          <w:ilvl w:val="0"/>
          <w:numId w:val="2"/>
        </w:numPr>
      </w:pPr>
      <w:r>
        <w:t>y gofynion storio ar gyfer offer a chyfarpar</w:t>
      </w:r>
    </w:p>
    <w:p>
      <w:pPr>
        <w:numPr>
          <w:ilvl w:val="0"/>
          <w:numId w:val="2"/>
        </w:numPr>
      </w:pPr>
      <w:r>
        <w:t>sut i leihau effaith eich gwaith ar yr ardal gyfagos, defnyddwyr eraill y safle ac unrhyw un arall a allai fod â diddordeb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​Gallai </w:t>
      </w:r>
    </w:p>
    <w:p>
      <w:pPr/>
      <w:r>
        <w:rPr>
          <w:lang w:val="en-GB"/>
        </w:rPr>
        <w:t>cydrannau gatiau neu rwystrau</w:t>
      </w:r>
    </w:p>
    <w:p>
      <w:pPr/>
      <w:r>
        <w:rPr>
          <w:lang w:val="en-GB"/>
        </w:rPr>
        <w:t xml:space="preserve"> gynnwys:</w:t>
      </w:r>
    </w:p>
    <w:p>
      <w:pPr>
        <w:numPr>
          <w:ilvl w:val="0"/>
          <w:numId w:val="3"/>
        </w:numPr>
      </w:pPr>
      <w:r>
        <w:t>giât</w:t>
      </w:r>
    </w:p>
    <w:p>
      <w:pPr>
        <w:numPr>
          <w:ilvl w:val="0"/>
          <w:numId w:val="3"/>
        </w:numPr>
      </w:pPr>
      <w:r>
        <w:t>rhwystr</w:t>
      </w:r>
    </w:p>
    <w:p>
      <w:pPr>
        <w:numPr>
          <w:ilvl w:val="0"/>
          <w:numId w:val="3"/>
        </w:numPr>
      </w:pPr>
      <w:r>
        <w:t>cyplysau</w:t>
      </w:r>
    </w:p>
    <w:p>
      <w:pPr>
        <w:numPr>
          <w:ilvl w:val="0"/>
          <w:numId w:val="3"/>
        </w:numPr>
      </w:pPr>
      <w:r>
        <w:t>colfachau</w:t>
      </w:r>
    </w:p>
    <w:p>
      <w:pPr>
        <w:numPr>
          <w:ilvl w:val="0"/>
          <w:numId w:val="3"/>
        </w:numPr>
      </w:pPr>
      <w:r>
        <w:t>cliciedi</w:t>
      </w:r>
    </w:p>
    <w:p>
      <w:pPr>
        <w:numPr>
          <w:ilvl w:val="0"/>
          <w:numId w:val="3"/>
        </w:numPr>
      </w:pPr>
      <w:r>
        <w:t>bolltau</w:t>
      </w:r>
    </w:p>
    <w:p>
      <w:pPr>
        <w:numPr>
          <w:ilvl w:val="0"/>
          <w:numId w:val="3"/>
        </w:numPr>
      </w:pPr>
      <w:r>
        <w:t>rheolyddion</w:t>
      </w:r>
    </w:p>
    <w:p>
      <w:pPr>
        <w:numPr>
          <w:ilvl w:val="0"/>
          <w:numId w:val="3"/>
        </w:numPr>
      </w:pPr>
      <w:r>
        <w:t>mecanweithiau pŵer</w:t>
      </w:r>
    </w:p>
    <w:p>
      <w:pPr>
        <w:numPr>
          <w:ilvl w:val="0"/>
          <w:numId w:val="3"/>
        </w:numPr>
      </w:pPr>
      <w:r>
        <w:t>synwyryddion</w:t>
      </w:r>
    </w:p>
    <w:p>
      <w:pPr>
        <w:numPr>
          <w:ilvl w:val="0"/>
          <w:numId w:val="3"/>
        </w:numPr>
      </w:pPr>
      <w:r>
        <w:t>nodweddion diogelwch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manylebau</w:t>
      </w:r>
    </w:p>
    <w:p>
      <w:pPr/>
      <w:r>
        <w:rPr>
          <w:lang w:val="en-GB"/>
        </w:rPr>
        <w:t xml:space="preserve"> gynnwys:</w:t>
      </w:r>
    </w:p>
    <w:p>
      <w:pPr>
        <w:numPr>
          <w:ilvl w:val="0"/>
          <w:numId w:val="4"/>
        </w:numPr>
      </w:pPr>
      <w:r>
        <w:t>cynlluniau/darluniau</w:t>
      </w:r>
    </w:p>
    <w:p>
      <w:pPr>
        <w:numPr>
          <w:ilvl w:val="0"/>
          <w:numId w:val="4"/>
        </w:numPr>
      </w:pPr>
      <w:r>
        <w:t>amserlenni</w:t>
      </w:r>
    </w:p>
    <w:p>
      <w:pPr>
        <w:numPr>
          <w:ilvl w:val="0"/>
          <w:numId w:val="4"/>
        </w:numPr>
      </w:pPr>
      <w:r>
        <w:t>datganiadau dull</w:t>
      </w:r>
    </w:p>
    <w:p>
      <w:pPr>
        <w:numPr>
          <w:ilvl w:val="0"/>
          <w:numId w:val="4"/>
        </w:numPr>
      </w:pPr>
      <w:r>
        <w:t>Gweithdrefnau Gweithredu Safonol (SOP)</w:t>
      </w:r>
    </w:p>
    <w:p>
      <w:pPr>
        <w:numPr>
          <w:ilvl w:val="0"/>
          <w:numId w:val="4"/>
        </w:numPr>
      </w:pPr>
      <w:r>
        <w:t>canllawiau cynhyrchwyr</w:t>
      </w:r>
    </w:p>
    <w:p>
      <w:pPr>
        <w:numPr>
          <w:ilvl w:val="0"/>
          <w:numId w:val="4"/>
        </w:numPr>
      </w:pPr>
      <w:r>
        <w:t>gofynion cwsmeriaid</w:t>
      </w:r>
    </w:p>
    <w:p>
      <w:pPr>
        <w:numPr>
          <w:ilvl w:val="0"/>
          <w:numId w:val="4"/>
        </w:numPr>
      </w:pPr>
      <w:r>
        <w:t>safonau ansawdd e.e. BSI, CE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LANFe23 Sefydlu a gosod gatiau a rhwystrau llaw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LANFe24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Ffensio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Ffensio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ffensio; cydrannau; gatiau; rhwystrau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5C8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B2984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4C5DD18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BD7E2F5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08356cc60ba421f" /><Relationship Type="http://schemas.openxmlformats.org/officeDocument/2006/relationships/numbering" Target="/word/numbering.xml" Id="R3bb6766e66d942db" /><Relationship Type="http://schemas.openxmlformats.org/officeDocument/2006/relationships/settings" Target="/word/settings.xml" Id="R6eea79ee669d44f3" /><Relationship Type="http://schemas.openxmlformats.org/officeDocument/2006/relationships/image" Target="/word/media/a89e3e5e-6ff5-4f9c-9bbc-c10fa04c1aa2.png" Id="R78d11d033ea94c7f" /></Relationships>
</file>