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b487fb0a5543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EUSWNC5L</w:t>
            </w:r>
            <w:r>
              <w:rPr>
                <w:b/>
              </w:rPr>
              <w:br/>
            </w:r>
            <w:r>
              <w:rPr>
                <w:b/>
              </w:rPr>
              <w:t>Gweithredu arwyddion, goleuadau a gwarchodaeth ar gyfer gwaith priffyrdd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e70df9bd2b4f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gosod, gweithredu a thynnu  arwyddion, goleuadau ac offer gwarchod ar gyfer gwaith priffyrdd.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Mae'n cynnwys gosod, codi a datgymalu offer gwarchod, lleoli, cynnal a chadw, symud a datgymalu offer rheoli traffig a rheoli offer traffig.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Gallai'r Safon hon fod yn berthnasol i unrhyw un sy'n gosod ac yn gweithredu arwyddion, goleuadau a gwarchodaeth ar gyfer gwaith priffyrdd.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defnyddio cyfarwyddiadau a manylebau gwaith perthnasol i benderfynu ar yr arwyddion, goleuadau a gwarchodaeth sydd eu hangen er mwyn cwrdd â gofynion diogelwch a gwarchodaeth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gosod a chodi offer diogelwch yn unol â'r codau ymarfer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cadarnhau bod cyflwr a lleoliad yr offer diogelwch yn cyrraedd y gofynion gwaith a'i fod yn cyd-fynd â'r codau ymarfer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lleoli, cynnal a chadw a rheoli offer rheoli traffig yn unol â'r gofynion gwaith, a chodau ymarfer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addasu offer rheoli traffig yn unol â chynnydd y gwaith a newidiadau yn y gweithgareddau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hysbysu'r bobl berthnasol am offer diffygiol a difrodedig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adnabod unrhyw broblemau sy'n cael eu hachosi gan yr amgylchedd gwaith gydag arwyddion, goleuadau ac arferion gwarchodaeth yn unol â'r codau ymarfer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tynnu offer diogelu ac offer rheoli traffig yn unol â'r codau ymarfer perthnasol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cyfeirio problemau a chyflyrau y tu hwnt i'ch cyfrifoldeb yn unol â'r gweithdrefnau ac arferion cymeradwy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gwneud gwaith yn unol â gweithdrefnau, codau ymarfer a gofynion statudol cymeradwy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arwyddion, goleuadau a gwarchodaeth addas ar gyfer lled y ffordd, cyflymder y ffordd, cyfrifiadau traffig, celfi stryd a hyd y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addasrwydd arwyddion, goleuadau a dulliau gwarchodaeth o ran cwrdd â gofynion y cod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pwrpas yr offer sy'n cael ei ddefnyddio i ddiogelu gwaith priffyrdd, gan gynnwys arwyddion, goleuadau, gardiau a signalau traffig symudol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gwahanol fathau o offer rheoli traffig gan gynnwys arwyddion rhybudd, signalau blaenoriaeth, byrddau aros a mynd, goleuadau traffig symudol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 gardiau a'r offer rheoli traffig gwahanol sy'n cael eu defnyddio i ddiogelu gwaith priffyrdd a'u gofynion lleoli mewn perthynas â'r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sut i leoli a gweithredu rheoliadau traffig gan gynnwys arwyddion rhybudd, signalau blaenoriaeth, byrddau aros a mynd, goleuadau traffig symudol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sut i ddilyn cyfarwyddiadau er mwyn sicrhau bod trefniadau rheoli traffig yn cael eu codi a'u datgymalu yn y drefn gywir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pwysigrwydd glanhau arwyddion a goleuadau yn yr ardal waith gyfagos yn ystod gwaith priffyrdd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pwysigrwydd gwirio a rhoi gwybod i'r arweinydd tîm am unrhyw ddiffygion mewn arwyddion, gardiau, goleuadau, a systemau rheoli traffig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materion amgylcheddol sy'n ymwneud â gwaith sy'n mynd rhagddo gan gynnwys diogelwch y cyhoedd, traffig ysgolion, amodau newidiol fel y gwaith yn mynd yn ei flaen yn y tywyllwch ac ystyriaeth o'r effaith ar lygredd a thraffig gormodol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pwysigrwydd cydymffurfio â chyfarwyddiadau gweithredu a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amrywiaeth a phwrpas y cyfarpar diogelu personol sy'n cael ei ddefnyddio yn ystod gwaith priffyrdd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pwysigrwydd gwirio a rhoi gwybod i'r arweinydd tîm am unrhyw ddiffygion mewn cyfarpar diogelu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deddfwriaeth, codau ymarfer, gweithdrefnau ac arferion ar gyfer iechyd, diogelwch a'r amgylchedd sy'n berthnasol i'ch gwaith o ran arwyddion, goleuadau a gwarchodaeth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beth i'w wneud os bydd damwain neu argyfwng ar y briffordd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gweithdrefnau ar gyfer galw’r gwasanaethau brys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gweithdrefnau riportio a chofnodi damweiniau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NCO109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Adeiladu Rhwydwaith Dŵr, Peiranneg, Goruchwyliwr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Adeiladu, Rhwydwaith, Dŵr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fb65e23dd14b5f" /><Relationship Type="http://schemas.openxmlformats.org/officeDocument/2006/relationships/numbering" Target="/word/numbering.xml" Id="R001a7e92063748c9" /><Relationship Type="http://schemas.openxmlformats.org/officeDocument/2006/relationships/settings" Target="/word/settings.xml" Id="R96c788bba69842cb" /><Relationship Type="http://schemas.openxmlformats.org/officeDocument/2006/relationships/image" Target="/word/media/5e0b8369-8942-4283-b657-922afd04002f.png" Id="R68e70df9bd2b4f2d" /></Relationships>
</file>