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6d2c39ab8dd400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PROHSS1</w:t>
            </w:r>
            <w:r>
              <w:rPr>
                <w:b/>
              </w:rPr>
              <w:br/>
            </w:r>
            <w:r>
              <w:rPr>
                <w:b/>
              </w:rPr>
              <w:t>Sicrhau bod y camau rydych chi'n eu cymryd yn lleihau’r risg i iechyd a diogelwch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30ec77de9f545e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ar gyfer pawb sy’n gweithio (boed hynny am dâl, yn ddi-dâl, yn amser llawn neu’n rhan amser). Mae’n ymwneud â deall bod risgiau arwyddocaol yn y gwaith, gwybod sut mae eu hadnabod a sut mae delio â nhw.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Mae’r safon hon yn ymwneud â chyfrifoldebau iechyd a diogelwch pawb yn y gwaith. Mae’n disgrifio'r cymwyseddau sydd eu hangen i sicrhau’r canlynol:</w:t>
      </w:r>
    </w:p>
    <w:p>
      <w:pPr>
        <w:numPr>
          <w:ilvl w:val="0"/>
          <w:numId w:val="1"/>
        </w:numPr>
      </w:pPr>
      <w:r>
        <w:t>nad yw'r pethau rydych chi’n eu gwneud yn creu unrhyw beryglon i iechyd a diogelwch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2. nad ydych chi’n anwybyddu risgiau arwyddocaol yn y gwaith  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3. eich bod yn cymryd camau call i gywiro pethau, gan gynnwys: rhoi gwybod am sefyllfaoedd sy'n creu perygl i bobl yn y gwaith a gofyn am gyngor 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Mae deall y termau “perygl”, “risg” a “rheoli” yn hanfodol bwysig i'r safon hon.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1. gwybod pa gyfarwyddiadau yn y gweithle sy'n berthnasol i’ch swydd chi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gwybod pa weithgareddau gwaith yn eich swydd chi a allai beri niwed i chi neu i bobl eraill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 gwybod pa agweddau ar eich gwaith a allai beri niwed i chi neu i bobl eraill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 gwirio pa arferion gweithio a allai fod yn niweidiol a'r agweddau ar eich gwaith sy'n creu’r risg fwyaf i chi neu i eraill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 delio â pheryglon yn unol â chyfarwyddiadau’r gweithle a gofynion cyfreithiol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 enwi a lleoli pobl sy’n gyfrifol am iechyd a diogelwch yn y gwaith 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 rheoli’r risgiau hynny i iechyd a diogelwch sydd o fewn cyfrifoldebau eich swydd ac o fewn eich gallu i'w rheoli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 gwneud eich gwaith yn unol â lefel eich cymhwysedd, cyfarwyddiadau'r gweithle, cyfarwyddiadau cyflenwyr neu wneuthurwyr a gofynion cyfreithiol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 pasio awgrymiadau ar gyfer lleihau risgiau i iechyd a diogelwch ymlaen i'r bobl sydd â chyfrifoldeb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 sicrhau nad yw eich ymddygiad yn peryglu eich iechyd a'ch diogelwch chi nac iechyd a diogelwch pobl eraill yn y gwaith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 defnyddio offer, deunyddiau a chynnyrch yn ddiogel, gan ddilyn cyfarwyddiadau'r gweithle a chyfarwyddiadau'r cyflenwr neu'r gwneuthurwr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 rhoi gwybod am unrhyw wahaniaethau rhwng cyfarwyddiadau'r gweithle a chyfarwyddiadau'r cyflenwr neu'r gwneuthurwr gan ddilyn gweithdrefnau defnyddio safonol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13. sicrhau bod eich ymddangosiad a’ch ymddygiad personol chi yn y gwaith:</w:t>
      </w:r>
    </w:p>
    <w:p>
      <w:pPr>
        <w:numPr>
          <w:ilvl w:val="0"/>
          <w:numId w:val="2"/>
        </w:numPr>
      </w:pPr>
      <w:r>
        <w:t>yn gwarchod eich iechyd a’ch diogelwch chi a phobl eraill,</w:t>
      </w:r>
    </w:p>
    <w:p>
      <w:pPr>
        <w:numPr>
          <w:ilvl w:val="0"/>
          <w:numId w:val="2"/>
        </w:numPr>
      </w:pPr>
      <w:r>
        <w:t>yn bodloni unrhyw gyfrifoldebau cyfreithiol</w:t>
      </w:r>
    </w:p>
    <w:p>
      <w:pPr>
        <w:numPr>
          <w:ilvl w:val="0"/>
          <w:numId w:val="2"/>
        </w:numPr>
      </w:pPr>
      <w:r>
        <w:t>yn cyd-fynd â chyfarwyddiadau'r gweithle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3"/>
        </w:numPr>
      </w:pPr>
      <w:r>
        <w:t>beth yw “peryglon” a “risgiau”</w:t>
      </w:r>
    </w:p>
    <w:p>
      <w:pPr>
        <w:numPr>
          <w:ilvl w:val="0"/>
          <w:numId w:val="3"/>
        </w:numPr>
      </w:pPr>
      <w:r>
        <w:t>
</w:t>
      </w:r>
    </w:p>
    <w:p>
      <w:pPr>
        <w:numPr>
          <w:ilvl w:val="0"/>
          <w:numId w:val="3"/>
        </w:numPr>
      </w:pPr>
      <w:r>
        <w:t> 2. eich cyfrifoldebau a'ch dyletswyddau cyfreithiol o ran iechyd a diogelwch yn y gweithle</w:t>
      </w:r>
    </w:p>
    <w:p>
      <w:pPr>
        <w:numPr>
          <w:ilvl w:val="0"/>
          <w:numId w:val="3"/>
        </w:numPr>
      </w:pPr>
      <w:r>
        <w:t>
</w:t>
      </w:r>
    </w:p>
    <w:p>
      <w:pPr>
        <w:numPr>
          <w:ilvl w:val="0"/>
          <w:numId w:val="3"/>
        </w:numPr>
      </w:pPr>
      <w:r>
        <w:t> 3. eich cyfrifoldebau o ran iechyd a diogelwch fel sy'n ofynnol yn ôl y gyfraith sy'n berthnasol i rôl eich swydd</w:t>
      </w:r>
    </w:p>
    <w:p>
      <w:pPr>
        <w:numPr>
          <w:ilvl w:val="0"/>
          <w:numId w:val="3"/>
        </w:numPr>
      </w:pPr>
      <w:r>
        <w:t>
</w:t>
      </w:r>
    </w:p>
    <w:p>
      <w:pPr>
        <w:numPr>
          <w:ilvl w:val="0"/>
          <w:numId w:val="3"/>
        </w:numPr>
      </w:pPr>
      <w:r>
        <w:t> 4. peryglon sy’n bodoli yn y gwaith a’r arferion gweithio diogel y mae’n rhaid i chi eu dilyn</w:t>
      </w:r>
    </w:p>
    <w:p>
      <w:pPr>
        <w:numPr>
          <w:ilvl w:val="0"/>
          <w:numId w:val="3"/>
        </w:numPr>
      </w:pPr>
      <w:r>
        <w:t>
</w:t>
      </w:r>
    </w:p>
    <w:p>
      <w:pPr>
        <w:numPr>
          <w:ilvl w:val="0"/>
          <w:numId w:val="3"/>
        </w:numPr>
      </w:pPr>
      <w:r>
        <w:t> 5. peryglon iechyd a diogelwch penodol a allai fodoli yn eich swydd chi a’r rhagofalon y mae’n rhaid ichi eu rhoi ar waith</w:t>
      </w:r>
    </w:p>
    <w:p>
      <w:pPr>
        <w:numPr>
          <w:ilvl w:val="0"/>
          <w:numId w:val="3"/>
        </w:numPr>
      </w:pPr>
      <w:r>
        <w:t>
</w:t>
      </w:r>
    </w:p>
    <w:p>
      <w:pPr>
        <w:numPr>
          <w:ilvl w:val="0"/>
          <w:numId w:val="3"/>
        </w:numPr>
      </w:pPr>
      <w:r>
        <w:t> 6. pam ei bod yn bwysig bod yn effro i bresenoldeb peryglon yn y gweithle cyfan</w:t>
      </w:r>
    </w:p>
    <w:p>
      <w:pPr>
        <w:numPr>
          <w:ilvl w:val="0"/>
          <w:numId w:val="3"/>
        </w:numPr>
      </w:pPr>
      <w:r>
        <w:t>
</w:t>
      </w:r>
    </w:p>
    <w:p>
      <w:pPr>
        <w:numPr>
          <w:ilvl w:val="0"/>
          <w:numId w:val="3"/>
        </w:numPr>
      </w:pPr>
      <w:r>
        <w:t> 7. pam ei bod yn bwysig delio â risgiau, neu roi gwybod amdanynt, yn ddi-oed</w:t>
      </w:r>
    </w:p>
    <w:p>
      <w:pPr>
        <w:numPr>
          <w:ilvl w:val="0"/>
          <w:numId w:val="3"/>
        </w:numPr>
      </w:pPr>
      <w:r>
        <w:t>
</w:t>
      </w:r>
    </w:p>
    <w:p>
      <w:pPr>
        <w:numPr>
          <w:ilvl w:val="0"/>
          <w:numId w:val="3"/>
        </w:numPr>
      </w:pPr>
      <w:r>
        <w:t> 8. cyfrifoldebau iechyd a diogelwch sy'n rhan o’ch disgrifiad swydd</w:t>
      </w:r>
    </w:p>
    <w:p>
      <w:pPr>
        <w:numPr>
          <w:ilvl w:val="0"/>
          <w:numId w:val="3"/>
        </w:numPr>
      </w:pPr>
      <w:r>
        <w:t>
</w:t>
      </w:r>
    </w:p>
    <w:p>
      <w:pPr>
        <w:numPr>
          <w:ilvl w:val="0"/>
          <w:numId w:val="3"/>
        </w:numPr>
      </w:pPr>
      <w:r>
        <w:t> 9. arferion gweithio diogel sy'n berthnasol i'ch swydd chi</w:t>
      </w:r>
    </w:p>
    <w:p>
      <w:pPr>
        <w:numPr>
          <w:ilvl w:val="0"/>
          <w:numId w:val="3"/>
        </w:numPr>
      </w:pPr>
      <w:r>
        <w:t>
</w:t>
      </w:r>
    </w:p>
    <w:p>
      <w:pPr>
        <w:numPr>
          <w:ilvl w:val="0"/>
          <w:numId w:val="3"/>
        </w:numPr>
      </w:pPr>
      <w:r>
        <w:t> 10. y bobl â chyfrifoldeb y dylech roi gwybod iddynt am faterion iechyd a diogelwch</w:t>
      </w:r>
    </w:p>
    <w:p>
      <w:pPr>
        <w:numPr>
          <w:ilvl w:val="0"/>
          <w:numId w:val="3"/>
        </w:numPr>
      </w:pPr>
      <w:r>
        <w:t>
</w:t>
      </w:r>
    </w:p>
    <w:p>
      <w:pPr>
        <w:numPr>
          <w:ilvl w:val="0"/>
          <w:numId w:val="3"/>
        </w:numPr>
      </w:pPr>
      <w:r>
        <w:t> 11. ble a pha bryd y dylech chi fynd i gael cymorth iechyd a diogelwch ychwanegol</w:t>
      </w:r>
    </w:p>
    <w:p>
      <w:pPr>
        <w:numPr>
          <w:ilvl w:val="0"/>
          <w:numId w:val="3"/>
        </w:numPr>
      </w:pPr>
      <w:r>
        <w:t>
</w:t>
      </w:r>
    </w:p>
    <w:p>
      <w:pPr>
        <w:numPr>
          <w:ilvl w:val="0"/>
          <w:numId w:val="3"/>
        </w:numPr>
      </w:pPr>
      <w:r>
        <w:t> 12. eich gallu a’ch cyfrifoldeb o ran rheoli risgiau</w:t>
      </w:r>
    </w:p>
    <w:p>
      <w:pPr>
        <w:numPr>
          <w:ilvl w:val="0"/>
          <w:numId w:val="3"/>
        </w:numPr>
      </w:pPr>
      <w:r>
        <w:t>
</w:t>
      </w:r>
    </w:p>
    <w:p>
      <w:pPr>
        <w:numPr>
          <w:ilvl w:val="0"/>
          <w:numId w:val="3"/>
        </w:numPr>
      </w:pPr>
      <w:r>
        <w:t> 13. cyfarwyddiadau'r gweithle o ran rheoli risgiau nad ydych chi’n gallu delio â nhw</w:t>
      </w:r>
    </w:p>
    <w:p>
      <w:pPr>
        <w:numPr>
          <w:ilvl w:val="0"/>
          <w:numId w:val="3"/>
        </w:numPr>
      </w:pPr>
      <w:r>
        <w:t>
</w:t>
      </w:r>
    </w:p>
    <w:p>
      <w:pPr>
        <w:numPr>
          <w:ilvl w:val="0"/>
          <w:numId w:val="3"/>
        </w:numPr>
      </w:pPr>
      <w:r>
        <w:t> 14. cyfarwyddiadau cyflenwyr a gwneuthurwyr y mae’n rhaid ichi eu dilyn o ran defnyddio offer, deunyddiau a chynnyrch yn ddiogel</w:t>
      </w:r>
    </w:p>
    <w:p>
      <w:pPr>
        <w:numPr>
          <w:ilvl w:val="0"/>
          <w:numId w:val="3"/>
        </w:numPr>
      </w:pPr>
      <w:r>
        <w:t>
</w:t>
      </w:r>
    </w:p>
    <w:p>
      <w:pPr>
        <w:numPr>
          <w:ilvl w:val="0"/>
          <w:numId w:val="3"/>
        </w:numPr>
      </w:pPr>
      <w:r>
        <w:t> 15. pam fod ymddangosiad personol yn bwysig o safbwynt cynnal iechyd a diogelwch yn y gwaith</w:t>
      </w:r>
    </w:p>
    <w:p>
      <w:pPr>
        <w:numPr>
          <w:ilvl w:val="0"/>
          <w:numId w:val="3"/>
        </w:numPr>
      </w:pPr>
      <w:r>
        <w:t>
</w:t>
      </w:r>
    </w:p>
    <w:p>
      <w:pPr>
        <w:numPr>
          <w:ilvl w:val="0"/>
          <w:numId w:val="3"/>
        </w:numPr>
      </w:pPr>
      <w:r>
        <w:t> 16. pam fod ymddygiad personol yn bwysig o safbwynt cynnal iechyd a diogelwch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Ion 2019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Ion 2023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Proskills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PROHSS1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Gweithwyr Iechyd Galwedigaethol, Hylenwyr galwedigaethol a swyddogion diogelwch (iechyd a diogelwch), Rheolwyr Iechyd a Diogelwch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diogelwch galwedigaethol, Rheoliadau Ffitiadau Dŵr ac Is-ddeddfau Gorfodi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Iechyd a diogelwch galwedigaethol; lleihau risg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207BC2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55F1879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161812B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f0073bd39a5400d" /><Relationship Type="http://schemas.openxmlformats.org/officeDocument/2006/relationships/numbering" Target="/word/numbering.xml" Id="R620ce1702f1546b7" /><Relationship Type="http://schemas.openxmlformats.org/officeDocument/2006/relationships/settings" Target="/word/settings.xml" Id="R4af630d70b4248d9" /><Relationship Type="http://schemas.openxmlformats.org/officeDocument/2006/relationships/image" Target="/word/media/6d20eede-d690-4d06-8573-8f12f584c4f9.png" Id="R130ec77de9f545e2" /></Relationships>
</file>