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2e5c0054db4a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SKSQ24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Heneiddio a rhoi ôl traul ar wisgoedd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fce9da12974f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â'ch gallu i heneiddio a rhoi ôl traul ar wisgoedd ac ategolion. Gallai hyn ymwneud â thynnu dilledyn yn ddarnau er mwyn bodloni gofynion y cynhyrchiad, defnyddio'ch gwybodaeth o gyfeirnodau hanesyddol ac arddull weledol y cynhyrchiad, adnabod lleoliadau diogel i gyflawni'r gwaith, sicrhau bod cyflenwad trydan a dŵr digonol ynghyd â system awyru da, ail-adrodd gwaith a dyblygu effeithiau. </w:t>
      </w:r>
    </w:p>
    <w:p>
      <w:pPr/>
      <w:r>
        <w:rPr>
          <w:lang w:val="en-GB"/>
        </w:rPr>
        <w:t>Mae'n debyg y byddai'r safon hon yn berthnasol i oruchwylwyr gwisgoedd, cynorthwywyr gwisgoedd, gweithwyr gwisgoedd wrth gefn, cynorthwywyr wardrob a gwneuthurwyr gwisgoedd.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adolygu gofynion y cynhyrchiad, cyfarwyddyd y dylunydd gwisgoedd a'r sgript gan adnabod y gofynion ynghlwm â rhoi ôl traul ar y gwisgoedd</w:t>
      </w:r>
    </w:p>
    <w:p>
      <w:pPr>
        <w:numPr>
          <w:ilvl w:val="0"/>
          <w:numId w:val="1"/>
        </w:numPr>
      </w:pPr>
      <w:r>
        <w:t>cadarnhau amserlen, cyllideb a chynllun dilyniant y cynhyrchiad</w:t>
      </w:r>
    </w:p>
    <w:p>
      <w:pPr>
        <w:numPr>
          <w:ilvl w:val="0"/>
          <w:numId w:val="1"/>
        </w:numPr>
      </w:pPr>
      <w:r>
        <w:t>cadarnhau'r gofynion dilyniant o ran y gwisgoedd</w:t>
      </w:r>
    </w:p>
    <w:p>
      <w:pPr>
        <w:numPr>
          <w:ilvl w:val="0"/>
          <w:numId w:val="1"/>
        </w:numPr>
      </w:pPr>
      <w:r>
        <w:t>cyfarwyddo'r tîm gwisgoedd ynghylch gofynion y gwisgoedd</w:t>
      </w:r>
    </w:p>
    <w:p>
      <w:pPr>
        <w:numPr>
          <w:ilvl w:val="0"/>
          <w:numId w:val="1"/>
        </w:numPr>
      </w:pPr>
      <w:r>
        <w:t>adnabod a chaffael adnoddau i dynnu gwisgoedd yn ddarnau a rhoi ôl traul arnyn nhw</w:t>
      </w:r>
    </w:p>
    <w:p>
      <w:pPr>
        <w:numPr>
          <w:ilvl w:val="0"/>
          <w:numId w:val="1"/>
        </w:numPr>
      </w:pPr>
      <w:r>
        <w:t>adnabod alergeddau a lefelau sensitifrwydd perfformwyr a'r tîm gwisgoedd a sicrhau caiff cynnyrch priodol eu defnyddio</w:t>
      </w:r>
    </w:p>
    <w:p>
      <w:pPr>
        <w:numPr>
          <w:ilvl w:val="0"/>
          <w:numId w:val="1"/>
        </w:numPr>
      </w:pPr>
      <w:r>
        <w:t>defnyddio'r prosesau priodol i dynnu deunydd, dillad, esgidiau ac ategolion yn ddarnau</w:t>
      </w:r>
    </w:p>
    <w:p>
      <w:pPr>
        <w:numPr>
          <w:ilvl w:val="0"/>
          <w:numId w:val="1"/>
        </w:numPr>
      </w:pPr>
      <w:r>
        <w:t>adnabod y gwaith tynnu gwisgoedd yn ddarnau a rhoi ôl traul arnyn nhw sydd angen ei gynnig yn allanol </w:t>
      </w:r>
    </w:p>
    <w:p>
      <w:pPr>
        <w:numPr>
          <w:ilvl w:val="0"/>
          <w:numId w:val="1"/>
        </w:numPr>
      </w:pPr>
      <w:r>
        <w:t>caffael a chyfathrebu gydag is-gontractwr priodol pan fo'n ofynnol a thrafod a chytuno ar y gwaith, y gyllideb a'r amserlen</w:t>
      </w:r>
    </w:p>
    <w:p>
      <w:pPr>
        <w:numPr>
          <w:ilvl w:val="0"/>
          <w:numId w:val="1"/>
        </w:numPr>
      </w:pPr>
      <w:r>
        <w:t>adnabod a thrafod faint o'r wisg fydd yn ymddangos mewn saethiadau a chadarnhau oes yna saethiadau agos neu gefndirol </w:t>
      </w:r>
    </w:p>
    <w:p>
      <w:pPr>
        <w:numPr>
          <w:ilvl w:val="0"/>
          <w:numId w:val="1"/>
        </w:numPr>
      </w:pPr>
      <w:r>
        <w:t>monitro a rheoli isgontractwyr gan sicrhau caiff y safon ansawdd, y gyllideb a'r amserlenni eu bodloni  </w:t>
      </w:r>
    </w:p>
    <w:p>
      <w:pPr>
        <w:numPr>
          <w:ilvl w:val="0"/>
          <w:numId w:val="1"/>
        </w:numPr>
      </w:pPr>
      <w:r>
        <w:t>gwisgo dillad diogelu priodol i gyflawni'r gwaith 'rhoi ôl traul ar wisgoedd'</w:t>
      </w:r>
    </w:p>
    <w:p>
      <w:pPr>
        <w:numPr>
          <w:ilvl w:val="0"/>
          <w:numId w:val="1"/>
        </w:numPr>
      </w:pPr>
      <w:r>
        <w:t>adnabod a gweithio mewn lleoliad diogel</w:t>
      </w:r>
    </w:p>
    <w:p>
      <w:pPr>
        <w:numPr>
          <w:ilvl w:val="0"/>
          <w:numId w:val="1"/>
        </w:numPr>
      </w:pPr>
      <w:r>
        <w:t>cadw cofnodion a storio manylion unrhyw waith heneiddio neu roi ôl traul ar wisgoedd sydd wedi'i gwblhau</w:t>
      </w:r>
    </w:p>
    <w:p>
      <w:pPr>
        <w:numPr>
          <w:ilvl w:val="0"/>
          <w:numId w:val="1"/>
        </w:numPr>
      </w:pPr>
      <w:r>
        <w:t>cydymffurfio gyda rheolau cyfrinachedd y cynhyrchiad</w:t>
      </w:r>
    </w:p>
    <w:p>
      <w:pPr>
        <w:numPr>
          <w:ilvl w:val="0"/>
          <w:numId w:val="1"/>
        </w:numPr>
      </w:pPr>
      <w:r>
        <w:t>sicrhau bod pawb yn cydymffurfio gyda'r rheoliadau COSHH (Rheoli Sylweddau sy'n Beryglus i Iechyd)</w:t>
      </w:r>
    </w:p>
    <w:p>
      <w:pPr>
        <w:numPr>
          <w:ilvl w:val="0"/>
          <w:numId w:val="1"/>
        </w:numPr>
      </w:pPr>
      <w:r>
        <w:t>cyfathrebu'n eglur gyda staff y cynhyrchiad ac adrannau neu unigolion perthnasol eraill</w:t>
      </w:r>
    </w:p>
    <w:p>
      <w:pPr>
        <w:numPr>
          <w:ilvl w:val="0"/>
          <w:numId w:val="1"/>
        </w:numPr>
      </w:pPr>
      <w:r>
        <w:t>cydymffurfio gyda'r deddfwriaethau, polisïau a'r canllawiau iechyd, diogelwch ac amgylcheddol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ffurf neu gyfnod amser y cynhyrchiad</w:t>
      </w:r>
    </w:p>
    <w:p>
      <w:pPr>
        <w:numPr>
          <w:ilvl w:val="0"/>
          <w:numId w:val="2"/>
        </w:numPr>
      </w:pPr>
      <w:r>
        <w:t>gofynion y cynhyrchiad a chyfarwyddyd y dylunydd gwisgoedd</w:t>
      </w:r>
    </w:p>
    <w:p>
      <w:pPr>
        <w:numPr>
          <w:ilvl w:val="0"/>
          <w:numId w:val="2"/>
        </w:numPr>
      </w:pPr>
      <w:r>
        <w:t>y graddfeydd amser, yr amserlen a'r cynllun dilyniant</w:t>
      </w:r>
    </w:p>
    <w:p>
      <w:pPr>
        <w:numPr>
          <w:ilvl w:val="0"/>
          <w:numId w:val="2"/>
        </w:numPr>
      </w:pPr>
      <w:r>
        <w:t>cyllidebau'r cynhyrchiad</w:t>
      </w:r>
    </w:p>
    <w:p>
      <w:pPr>
        <w:numPr>
          <w:ilvl w:val="0"/>
          <w:numId w:val="2"/>
        </w:numPr>
      </w:pPr>
      <w:r>
        <w:t>gofynion dilyniant y cynhyrchiad</w:t>
      </w:r>
    </w:p>
    <w:p>
      <w:pPr>
        <w:numPr>
          <w:ilvl w:val="0"/>
          <w:numId w:val="2"/>
        </w:numPr>
      </w:pPr>
      <w:r>
        <w:t>y technegau a'r prosesau er mwyn tynnu gwisgoedd yn ddarnau a rhoi ôl traul arnyn nhw  </w:t>
      </w:r>
    </w:p>
    <w:p>
      <w:pPr>
        <w:numPr>
          <w:ilvl w:val="0"/>
          <w:numId w:val="2"/>
        </w:numPr>
      </w:pPr>
      <w:r>
        <w:t>yr adnoddau a'r cynnyrch gofynnol er mwyn tynnu gwisgoedd yn ddarnau</w:t>
      </w:r>
    </w:p>
    <w:p>
      <w:pPr>
        <w:numPr>
          <w:ilvl w:val="0"/>
          <w:numId w:val="2"/>
        </w:numPr>
      </w:pPr>
      <w:r>
        <w:t>alergeddau a lefelau sensitifrwydd perfformwyr a'r tîm gwisgoedd a sut i fynd i'r afael gyda nhw</w:t>
      </w:r>
    </w:p>
    <w:p>
      <w:pPr>
        <w:numPr>
          <w:ilvl w:val="0"/>
          <w:numId w:val="2"/>
        </w:numPr>
      </w:pPr>
      <w:r>
        <w:t>sut i asesu'r llwyth gwaith ac amcangyfrif y gofynion o ran cynnig y gwaith yn allanol</w:t>
      </w:r>
    </w:p>
    <w:p>
      <w:pPr>
        <w:numPr>
          <w:ilvl w:val="0"/>
          <w:numId w:val="2"/>
        </w:numPr>
      </w:pPr>
      <w:r>
        <w:t>sut i gynnig gwaith yn allanol / is-gontractio gwaith i fodloni'r gyllideb a'r amserlen  </w:t>
      </w:r>
    </w:p>
    <w:p>
      <w:pPr>
        <w:numPr>
          <w:ilvl w:val="0"/>
          <w:numId w:val="2"/>
        </w:numPr>
      </w:pPr>
      <w:r>
        <w:t>faint o'r gwisgoedd fydd yn ymddangos yn y saethiadau ac effaith hynny ar y gwaith tynnu gwisgoedd yn ddarnau a rhoi ôl traul arnyn nhw sy'n ofynnol</w:t>
      </w:r>
    </w:p>
    <w:p>
      <w:pPr>
        <w:numPr>
          <w:ilvl w:val="0"/>
          <w:numId w:val="2"/>
        </w:numPr>
      </w:pPr>
      <w:r>
        <w:t>y dillad a'r cyfarpar diogelu gofynnol pan fyddwch yn cyflawni'r gwaith tynnu'r gwisgoedd yn ddarnau a rhoi ôl traul arnyn nhw</w:t>
      </w:r>
    </w:p>
    <w:p>
      <w:pPr>
        <w:numPr>
          <w:ilvl w:val="0"/>
          <w:numId w:val="2"/>
        </w:numPr>
      </w:pPr>
      <w:r>
        <w:t>sut i asesu lleoliadau o ran eu haddasrwydd yn ymwneud â thynnu gwisgoedd yn ddarnau a rhoi ôl traul arnyn nhw</w:t>
      </w:r>
    </w:p>
    <w:p>
      <w:pPr>
        <w:numPr>
          <w:ilvl w:val="0"/>
          <w:numId w:val="2"/>
        </w:numPr>
      </w:pPr>
      <w:r>
        <w:t>y cofnodion a'r manylion o ran tynnu'r gwisgoedd yn ddarnau sy'n ofynnol</w:t>
      </w:r>
    </w:p>
    <w:p>
      <w:pPr>
        <w:numPr>
          <w:ilvl w:val="0"/>
          <w:numId w:val="2"/>
        </w:numPr>
      </w:pPr>
      <w:r>
        <w:t>staff ac adrannau'r cynhyrchiad ynghlwm a'r protocol cyfathrebu</w:t>
      </w:r>
    </w:p>
    <w:p>
      <w:pPr>
        <w:numPr>
          <w:ilvl w:val="0"/>
          <w:numId w:val="2"/>
        </w:numPr>
      </w:pPr>
      <w:r>
        <w:t>rheolau cyfrinachedd y cynhyrchiad</w:t>
      </w:r>
    </w:p>
    <w:p>
      <w:pPr>
        <w:numPr>
          <w:ilvl w:val="0"/>
          <w:numId w:val="2"/>
        </w:numPr>
      </w:pPr>
      <w:r>
        <w:t>cyfrifoldebau statudol ynghlwm â'r deddfwriaethau a'r rheoliadau iechyd, diogelwch, COSHH ac amgylcheddol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SKSQ21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Cysylltiedig a Galwedigaethau Technegol, Y Cyfryngau a Chyhoeddi, Y Celfyddydau, Y Cyfryngau a chyfathrebu, Crefftau, y celfyddydau creadigol a dylunio, Gweithwyr Proffesiynol Cysylltiedig â’r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Gwisgoedd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Gwisg; wardrob; tynnu’n ddarnau; rhoi ôl traul; dillad; ategolion; sgript; cynhyrchiad; hanesyddol; cyfeirnodau; gweledol; arddull; sgript; lleoliadau; trydan; dŵr; cyflenwadau; awyru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73FA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46BD6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b0f609c6cb40c6" /><Relationship Type="http://schemas.openxmlformats.org/officeDocument/2006/relationships/numbering" Target="/word/numbering.xml" Id="Rdc845d59f8bd4058" /><Relationship Type="http://schemas.openxmlformats.org/officeDocument/2006/relationships/settings" Target="/word/settings.xml" Id="Rc7b0688abe7742a2" /><Relationship Type="http://schemas.openxmlformats.org/officeDocument/2006/relationships/image" Target="/word/media/a779e0ef-99fb-4472-9a31-3ad9ba61dac8.png" Id="R7ffce9da12974fff" /></Relationships>
</file>