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279718fee69476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SKSL12</w:t>
            </w:r>
            <w:r>
              <w:rPr>
                <w:b/>
              </w:rPr>
              <w:br/>
            </w:r>
            <w:r>
              <w:rPr>
                <w:b/>
              </w:rPr>
              <w:t>Cydlynu cyfathrebu yn ymwneud â goleuo’r cynhyrchiad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87ec09cfab7437c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ymwneud â chyfathrebu a chydweithio gyda chydweithwyr fel y Cyfarwyddwr Ffotograffiaeth a'r Cynorthwyydd Cyfarwyddo 1</w:t>
      </w:r>
    </w:p>
    <w:p>
      <w:pPr/>
      <w:r>
        <w:rPr>
          <w:lang w:val="en-GB"/>
        </w:rPr>
        <w:t>af</w:t>
      </w:r>
    </w:p>
    <w:p>
      <w:pPr/>
      <w:r>
        <w:rPr>
          <w:lang w:val="en-GB"/>
        </w:rPr>
        <w:t xml:space="preserve"> cyn ac yn ystod y ffilmio. Mae hefyd yn ymdrin â thrafod a chytuno ar ofynion goleuo, rhannu'r rhain gyda'r tîm a chynnig datrysiadau cadarnhaol i broblemau a all godi yn ystod y ffilmio.</w:t>
      </w:r>
    </w:p>
    <w:p>
      <w:pPr/>
      <w:r>
        <w:rPr>
          <w:lang w:val="en-GB"/>
        </w:rPr>
        <w:t>Mae'r safon hon hefyd yn ymwneud â mynychu cyfarfodydd er mwyn gofalu caiff gofynion trydanol eu cofnodi ac y caiff unrhyw newid a'u goblygiadau o ran goleuo eu hystyried.</w:t>
      </w:r>
    </w:p>
    <w:p>
      <w:pPr/>
      <w:r>
        <w:rPr>
          <w:lang w:val="en-GB"/>
        </w:rPr>
        <w:t>Mae'r safon hon ar gyfer y rheiny sy'n gweithio fel Giaffars.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1"/>
        </w:numPr>
      </w:pPr>
      <w:r>
        <w:t>trafod y gofynion goleuo a thrydanol gyda'r bobl berthnasol a'r Cyfarwyddwr Ffotograffiaeth neu ddeiliaid swyddi tebyg cyn ac yn ystod ffilmio</w:t>
      </w:r>
    </w:p>
    <w:p>
      <w:pPr>
        <w:numPr>
          <w:ilvl w:val="0"/>
          <w:numId w:val="1"/>
        </w:numPr>
      </w:pPr>
      <w:r>
        <w:t>gofalu caiff eich swydd ei chyflawni gan y 'Best Boy' neu gydweithiwr wedi'i enwebu yn eich absenoldeb</w:t>
      </w:r>
    </w:p>
    <w:p>
      <w:pPr>
        <w:numPr>
          <w:ilvl w:val="0"/>
          <w:numId w:val="1"/>
        </w:numPr>
      </w:pPr>
      <w:r>
        <w:t>cynnig awgrymiadau cadarnhaol mewn trafodaeth ynglŷn â goleuo a thrydan gyda'r Cyfarwyddwr Ffotograffiaeth ac eraill</w:t>
      </w:r>
    </w:p>
    <w:p>
      <w:pPr>
        <w:numPr>
          <w:ilvl w:val="0"/>
          <w:numId w:val="1"/>
        </w:numPr>
      </w:pPr>
      <w:r>
        <w:t>gofalu bod eich awgrymiadau'n ddichonol yn dechnegol ac yn cydymffurfio gyda'r gofynion iechyd a diogelwch</w:t>
      </w:r>
    </w:p>
    <w:p>
      <w:pPr>
        <w:numPr>
          <w:ilvl w:val="0"/>
          <w:numId w:val="1"/>
        </w:numPr>
      </w:pPr>
      <w:r>
        <w:t>gofalu bod eich awgrymiadau chi'n bodloni gofynion y Cyfarwyddwr Ffotograffiaeth ac o fewn y gyllideb goleuo. Hefyd gofalu bod cyfarpar ac arbenigedd trydanol ar gael ac wrth law er mwyn cyflawni awgrymiadau o'r fath </w:t>
      </w:r>
    </w:p>
    <w:p>
      <w:pPr>
        <w:numPr>
          <w:ilvl w:val="0"/>
          <w:numId w:val="1"/>
        </w:numPr>
      </w:pPr>
      <w:r>
        <w:t>mynychu cyfarfodydd y cynhyrchiad er mwyn gofalu y caiff gofynion goleuo a thrydanol eu trafod a'u cytuno</w:t>
      </w:r>
    </w:p>
    <w:p>
      <w:pPr>
        <w:numPr>
          <w:ilvl w:val="0"/>
          <w:numId w:val="1"/>
        </w:numPr>
      </w:pPr>
      <w:r>
        <w:t>cofnodi penderfyniadau a gofalu y caiff unrhyw newidiadau i ofynion yr amserlen a'r cyfarpar eu rhannu gyda'r 'Best Boy' a'r cwmni cynhyrchu a goleuo.</w:t>
      </w:r>
    </w:p>
    <w:p>
      <w:pPr>
        <w:numPr>
          <w:ilvl w:val="0"/>
          <w:numId w:val="1"/>
        </w:numPr>
      </w:pPr>
      <w:r>
        <w:t>ymgynghori gyda'r tîm cynhyrchu ynghylch awgrymiadau i ddatrys problemau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2"/>
        </w:numPr>
      </w:pPr>
      <w:r>
        <w:t>cwmpas, math a therfynau amser y cynhyrchiad</w:t>
      </w:r>
    </w:p>
    <w:p>
      <w:pPr>
        <w:numPr>
          <w:ilvl w:val="0"/>
          <w:numId w:val="2"/>
        </w:numPr>
      </w:pPr>
      <w:r>
        <w:t>gofynion goleuo a thrydanol y cynhyrchiad</w:t>
      </w:r>
    </w:p>
    <w:p>
      <w:pPr>
        <w:numPr>
          <w:ilvl w:val="0"/>
          <w:numId w:val="2"/>
        </w:numPr>
      </w:pPr>
      <w:r>
        <w:t>y dull creadigol gofynnol gan y Cyfarwyddwr Ffotograffiaeth neu ddeiliaid swyddi tebyg ar gyfer y cynhyrchiad</w:t>
      </w:r>
    </w:p>
    <w:p>
      <w:pPr>
        <w:numPr>
          <w:ilvl w:val="0"/>
          <w:numId w:val="2"/>
        </w:numPr>
      </w:pPr>
      <w:r>
        <w:t>mathau o ddatrysiadau i'w hawgrymu sy'n cyd-fynd â'r cyfarpar a'r arbenigedd gallwch fanteisio arnyn nhw</w:t>
      </w:r>
    </w:p>
    <w:p>
      <w:pPr>
        <w:numPr>
          <w:ilvl w:val="0"/>
          <w:numId w:val="2"/>
        </w:numPr>
      </w:pPr>
      <w:r>
        <w:t>pwysigrwydd cyfathrebu gydag eraill, fel y 'Best Boy', ynghylch newidiadau a deilliannau cyfarfodydd y cynhyrchiad</w:t>
      </w:r>
    </w:p>
    <w:p>
      <w:pPr>
        <w:numPr>
          <w:ilvl w:val="0"/>
          <w:numId w:val="2"/>
        </w:numPr>
      </w:pPr>
      <w:r>
        <w:t>pwysigrwydd trefnu bod rhywun i gyflawni'ch gwaith yn eich absenoldeb a gofalu bod y rheiny sy'n cyflawni'r cyfrifoldebau o'r fath yn ymwybodol o'r cyfyngiadau ynghlwm â'u cyfrifoldebau</w:t>
      </w:r>
    </w:p>
    <w:p>
      <w:pPr>
        <w:numPr>
          <w:ilvl w:val="0"/>
          <w:numId w:val="2"/>
        </w:numPr>
      </w:pPr>
      <w:r>
        <w:t>pwysigrwydd cydymffurfio gyda gofynion iechyd a diogelwch</w:t>
      </w:r>
    </w:p>
    <w:p>
      <w:pPr>
        <w:numPr>
          <w:ilvl w:val="0"/>
          <w:numId w:val="2"/>
        </w:numPr>
      </w:pPr>
      <w:r>
        <w:t>pwysigrwydd cadw cofnodion</w:t>
      </w:r>
    </w:p>
    <w:p>
      <w:pPr>
        <w:numPr>
          <w:ilvl w:val="0"/>
          <w:numId w:val="2"/>
        </w:numPr>
      </w:pPr>
      <w:r>
        <w:t>buddion ymwneud gyda'r tîm cynhyrchu pan fyddwch yn trafod datrysiadau i broblemau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Maw 2020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Maw 2024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SKSL15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Y Cyfryngau a Chyhoeddi, Y Celfyddydau, Y Cyfryngau a chyfathrebu, Crefftau, y celfyddydau creadigol a dylunio, Y Celfyddydau Perfformio, Crefftau Medrus Heb eu Dosbarthu mewn Man Arall, Galwedigaethau â Chrefftau Medrus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Goleuo ar gyfer Ffilm a Theledu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gofynion goleuo; cyllideb; cyfathrebu ynghylch goleuo’r cynhyrchiad; gofynion trydanol; gofynion iechyd a diogelwch; amserlen; cadw cofnodion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16CAFD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D4E2252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06945c14dd4f4169" /><Relationship Type="http://schemas.openxmlformats.org/officeDocument/2006/relationships/numbering" Target="/word/numbering.xml" Id="R80c73a057ff14708" /><Relationship Type="http://schemas.openxmlformats.org/officeDocument/2006/relationships/settings" Target="/word/settings.xml" Id="Rd449136ad78048ad" /><Relationship Type="http://schemas.openxmlformats.org/officeDocument/2006/relationships/image" Target="/word/media/73f83ea1-5557-4a68-bead-fc7eb00eefe8.png" Id="R487ec09cfab7437c" /></Relationships>
</file>