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c6990a803a4e2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CCSCVO5</w:t>
            </w:r>
            <w:r>
              <w:rPr>
                <w:b/>
              </w:rPr>
              <w:br/>
            </w:r>
            <w:r>
              <w:rPr>
                <w:b/>
              </w:rPr>
              <w:t>Cefnogi trefnu digwyddiadau ac arddangosfeydd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4c421e68df441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hwn yn ymwneud â darparu cymorth i’r sefydliad ar gyfer trefnu digwyddiad neu arddangosfa. Bydd gofyn i chi gefnogi’r weithdrefn gynllunio yn ogystal â gweithredu a gwerthuso digwyddiadau neu arddangosfeydd.</w:t>
      </w:r>
    </w:p>
    <w:p>
      <w:pPr/>
      <w:r>
        <w:rPr>
          <w:lang w:val="en-GB"/>
        </w:rPr>
        <w:t>Mae’r Safon hwn ar gyfer unrhyw un sy’n ymwneud â helpu trefnu digwyddiadau ac arddangosfeydd.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      Cadarnhau gofynion yr arddangosfeydd neu ddigwyddiadau gyda phob person perthnasol cyn dechrau eu trefnu</w:t>
      </w:r>
    </w:p>
    <w:p>
      <w:pPr/>
      <w:r>
        <w:rPr>
          <w:lang w:val="en-GB"/>
        </w:rPr>
        <w:t>2      Gweithio gyda phobl addas i gynllunio digwyddiadau neu arddangosfeydd</w:t>
      </w:r>
    </w:p>
    <w:p>
      <w:pPr/>
      <w:r>
        <w:rPr>
          <w:lang w:val="en-GB"/>
        </w:rPr>
        <w:t>3      Cofnodi pob gwybodaeth berthnasol am ddigwyddiadau neu arddangosfeydd sydd yn yr arfaeth mewn systemau addas</w:t>
      </w:r>
    </w:p>
    <w:p>
      <w:pPr/>
      <w:r>
        <w:rPr>
          <w:lang w:val="en-GB"/>
        </w:rPr>
        <w:t>4      Gweithio gyda phobl addas i farchnata digwyddiadau neu arddangosfeydd</w:t>
      </w:r>
    </w:p>
    <w:p>
      <w:pPr/>
      <w:r>
        <w:rPr>
          <w:lang w:val="en-GB"/>
        </w:rPr>
        <w:t>5      Cofnodi argymhellion marchnata'n glir mewn fformat addas</w:t>
      </w:r>
    </w:p>
    <w:p>
      <w:pPr/>
      <w:r>
        <w:rPr>
          <w:lang w:val="en-GB"/>
        </w:rPr>
        <w:t>6      Gweithio gydag eraill ar adegau addas i helpu i osod digwyddiadau neu arddangosfeydd</w:t>
      </w:r>
    </w:p>
    <w:p>
      <w:pPr/>
      <w:r>
        <w:rPr>
          <w:lang w:val="en-GB"/>
        </w:rPr>
        <w:t>7      Gweithio gyda phobl addas i agor a chau digwyddiadau neu arddangosfeydd</w:t>
      </w:r>
    </w:p>
    <w:p>
      <w:pPr/>
      <w:r>
        <w:rPr>
          <w:lang w:val="en-GB"/>
        </w:rPr>
        <w:t>8      Sicrhau fod digwyddiadau neu arddangosfeydd yn digwydd yn unol â'r cynllun</w:t>
      </w:r>
    </w:p>
    <w:p>
      <w:pPr/>
      <w:r>
        <w:rPr>
          <w:lang w:val="en-GB"/>
        </w:rPr>
        <w:t>9      Cofnodi gwybodaeth am ddigwyddiadau neu arddangosfeydd cyfredol neu rai sydd wedi dod i ben mewn systemau sefydliadol</w:t>
      </w:r>
    </w:p>
    <w:p>
      <w:pPr/>
      <w:r>
        <w:rPr>
          <w:lang w:val="en-GB"/>
        </w:rPr>
        <w:t>10   Cadw cofnodion cywir am wybodaeth sy'n ymwneud â gwerthuso'r digwyddiadau neu arddangosfeydd</w:t>
      </w:r>
    </w:p>
    <w:p>
      <w:pPr/>
      <w:r>
        <w:rPr>
          <w:lang w:val="en-GB"/>
        </w:rPr>
        <w:t>11   Gweithio gyda phobl addas i wneud argymhellion ynghylch digwyddiadau neu arddangosfeydd i'r dyfodol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Polisïau, prosesau a phrotocolau sefydliadol ynghylch digwyddiadau neu arddangosfeydd</w:t>
      </w:r>
    </w:p>
    <w:p>
      <w:pPr/>
      <w:r>
        <w:rPr>
          <w:lang w:val="en-GB"/>
        </w:rPr>
        <w:t>2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Sut i gynllunio ar gyfer digwyddiadau neu arddangosfeydd</w:t>
      </w:r>
    </w:p>
    <w:p>
      <w:pPr/>
      <w:r>
        <w:rPr>
          <w:lang w:val="en-GB"/>
        </w:rPr>
        <w:t>3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Systemau i gofnodi gwybodaeth i reoli digwyddiad neu arddangosfa</w:t>
      </w:r>
    </w:p>
    <w:p>
      <w:pPr/>
      <w:r>
        <w:rPr>
          <w:lang w:val="en-GB"/>
        </w:rPr>
        <w:t>4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Sut i fonitro gweithdrefnau ac amserlenni ar gyfer gosod digwyddiadau neu arddangosfeydd</w:t>
      </w:r>
    </w:p>
    <w:p>
      <w:pPr/>
      <w:r>
        <w:rPr>
          <w:lang w:val="en-GB"/>
        </w:rPr>
        <w:t>5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Sut i farchnata digwyddiadau neu arddangosfeydd</w:t>
      </w:r>
    </w:p>
    <w:p>
      <w:pPr/>
      <w:r>
        <w:rPr>
          <w:lang w:val="en-GB"/>
        </w:rPr>
        <w:t>6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Sut i gofnodi gwybodaeth sy’n ymwneud â chynllunio, lansio a rhedeg digwyddiadau neu arddangosfeydd</w:t>
      </w:r>
    </w:p>
    <w:p>
      <w:pPr/>
      <w:r>
        <w:rPr>
          <w:lang w:val="en-GB"/>
        </w:rPr>
        <w:t>7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Sut i werthuso digwyddiadau neu arddangosfeydd</w:t>
      </w:r>
    </w:p>
    <w:p>
      <w:pPr/>
      <w:r>
        <w:rPr>
          <w:lang w:val="en-GB"/>
        </w:rPr>
        <w:t>8</w:t>
      </w:r>
    </w:p>
    <w:p>
      <w:pPr/>
      <w:r>
        <w:rPr>
          <w:lang w:val="en-GB"/>
        </w:rPr>
        <w:t xml:space="preserve">      </w:t>
      </w:r>
    </w:p>
    <w:p>
      <w:pPr/>
      <w:r>
        <w:rPr>
          <w:lang w:val="en-GB"/>
        </w:rPr>
        <w:t>Gyda phwy i ymgynghori a chydweithio ar adegau gwahanol</w:t>
      </w:r>
    </w:p>
    <w:p>
      <w:pPr/>
      <w:r>
        <w:rPr>
          <w:lang w:val="en-GB"/>
        </w:rPr>
        <w:t>9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Dulliau a thechnegau cyfathrebu</w:t>
      </w:r>
    </w:p>
    <w:p>
      <w:pPr/>
      <w:r>
        <w:rPr>
          <w:lang w:val="en-GB"/>
        </w:rPr>
        <w:t>10</w:t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t>Sut i gyweithio fel rhan o dîm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Creative &amp; Cultural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Creative &amp; Cultural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CCSCV17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Lleoliad Diwylliannol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Lleoliad Diwylliannol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Diwylliant, Lleoliad, Gweithrediadau, Digwyddiadau, Arddangosfeydd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89b619c91f7438b" /><Relationship Type="http://schemas.openxmlformats.org/officeDocument/2006/relationships/numbering" Target="/word/numbering.xml" Id="Rb53752dc96e34c95" /><Relationship Type="http://schemas.openxmlformats.org/officeDocument/2006/relationships/settings" Target="/word/settings.xml" Id="Ra6069e10106e49f2" /><Relationship Type="http://schemas.openxmlformats.org/officeDocument/2006/relationships/image" Target="/word/media/47c91214-d2e9-4049-92b0-0a139bbba10c.png" Id="R34c421e68df44135" /></Relationships>
</file>