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755a44ac9f48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CCSDL15</w:t>
            </w:r>
            <w:r>
              <w:rPr>
                <w:b/>
              </w:rPr>
              <w:br/>
            </w:r>
            <w:r>
              <w:rPr>
                <w:b/>
              </w:rPr>
              <w:t>Saernïo dawns er mwyn ymgysylltu â chyfranogwyr a grwpiau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93c2b4828046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gwybod sut i saernïo dawns gyda’ch cyfranogwyr yn eich dewis arddull(iau) dawns.</w:t>
      </w:r>
    </w:p>
    <w:p>
      <w:pPr/>
      <w:r>
        <w:rPr>
          <w:lang w:val="en-GB"/>
        </w:rPr>
        <w:t>Ar ei lefel fwyaf sylfaenol, mae'r safon hon yn golygu eich bod yn dilyn strwythur a ffurf sefydledig i gynllunio sesiwn a chynnwys cyfranogwyr yn yr arddull(iau) dawns a ddefnyddir.</w:t>
      </w:r>
    </w:p>
    <w:p>
      <w:pPr/>
      <w:r>
        <w:rPr>
          <w:lang w:val="en-GB"/>
        </w:rPr>
        <w:t>Yn achos arweinwyr dawns nad ydynt yn dilyn strwythur traddodiadol sesiwn ddawns o ran yr arddull a ddefnyddiant neu sy'n defnyddio ymagwedd anarddulliedig, bydd strwythurau creadigol yn parhau i esblygu a chael eu dyfeirio. Po fwyaf y bydd arweinydd dawns yn datblygu strwythurau sy'n addas ar gyfer y cyfranogwyr mae’n gweithio gyda nhw, mwyaf profiadol y bydd o ran datblygu ymarfer sy'n canolbwyntio ar unigolion.</w:t>
      </w:r>
    </w:p>
    <w:p>
      <w:pPr/>
      <w:r>
        <w:rPr>
          <w:lang w:val="en-GB"/>
        </w:rPr>
        <w:t>Daw gwybodaeth am y gwahanol strwythurau coreograffig y gellir eu defnyddio i gwmpasu'r symudiadau y bydd pobl yn eu cyfrannu eu hunain yn bwysicach i'r arweinydd dawns fel cyfrwng i rannu syniad mewn mewn modd cydlynus â chynulleidfa, p’un a yw’r gynulleidfa honno’n gyfranogwyr eraill y grŵp neu'n berfformiad cyhoeddus.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​​adnabod a hwyluso strwythurau cyfansoddi dawns sy'n briodol ar gyfer eich dewis arddull ddawns a'ch proses o greu dawns </w:t>
      </w:r>
    </w:p>
    <w:p>
      <w:pPr>
        <w:numPr>
          <w:ilvl w:val="0"/>
          <w:numId w:val="1"/>
        </w:numPr>
      </w:pPr>
      <w:r>
        <w:t>hwyluso strwythurau coreograffig sy'n briodol ar gyfer dyluniad eich rhaglen ac anghenion eich cyfranogwyr a'ch grwpiau </w:t>
      </w:r>
    </w:p>
    <w:p>
      <w:pPr>
        <w:numPr>
          <w:ilvl w:val="0"/>
          <w:numId w:val="1"/>
        </w:numPr>
      </w:pPr>
      <w:r>
        <w:t>cydweithio ag artistiaid a thechnegwyr eraill i ddarparu cyfansoddiadau a arweinir gan broses a chan berfformiad fel sy'n briodol i ddyluniad eich rhaglen ddawns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​​y cyfleoedd cyfansoddi yn eich dewis arddull ddawns a sut i'w rhoi ar waith yn eich sesiynau dawns </w:t>
      </w:r>
    </w:p>
    <w:p>
      <w:pPr>
        <w:numPr>
          <w:ilvl w:val="0"/>
          <w:numId w:val="2"/>
        </w:numPr>
      </w:pPr>
      <w:r>
        <w:t>sut mae cymhwyso'ch strwythurau cyfansoddi dawns yn effeithiol ar gyfer allbynnau a arweinir gan broses a rhai a arweinir gan berfformiad </w:t>
      </w:r>
    </w:p>
    <w:p>
      <w:pPr>
        <w:numPr>
          <w:ilvl w:val="0"/>
          <w:numId w:val="2"/>
        </w:numPr>
      </w:pPr>
      <w:r>
        <w:t>sut mae defnyddio ffurfiau celfyddydol eraill i gyfrannu at gyfansoddiad eich dawns  </w:t>
      </w:r>
    </w:p>
    <w:p>
      <w:pPr>
        <w:numPr>
          <w:ilvl w:val="0"/>
          <w:numId w:val="2"/>
        </w:numPr>
      </w:pPr>
      <w:r>
        <w:t>sut mae hwyluso a chynnwys syniadau grwpiau trwy broses goreograffig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​Defnyddir </w:t>
      </w:r>
    </w:p>
    <w:p>
      <w:pPr/>
      <w:r>
        <w:rPr>
          <w:lang w:val="en-GB"/>
        </w:rPr>
        <w:t>cyfansoddi</w:t>
      </w:r>
    </w:p>
    <w:p>
      <w:pPr/>
      <w:r>
        <w:rPr>
          <w:lang w:val="en-GB"/>
        </w:rPr>
        <w:t xml:space="preserve"> yma yn derm eang sy'n cwmpasu'r gwahanol ffyrdd y bydd arweinydd dawns yn saernïo dawns. Er enghraifft, gall fod yn gyfuniadau gosod o gamau dawns a gwybod sut caiff y cyfuniadau hynny eu cynhyrchu fel arfer yn yr arddull ddawns dan sylw. Fodd bynnag, os yw'r arddull ddawns y byddwch yn ei harwain yn gofyn am symudiadau newydd gan eich cyfranogwyr, fel sy’n gallu digwydd yn achos dawnsio stryd, cyfoes, creadigol neu unrhyw gyfuniad o arddulliau dawns, bydd lefel sylfaenol o strwythurau coreograffig yn ofynnol er mwyn gallu saernïo'r deunydd a gynigir gan y cyfranogwyr.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Creadigol a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CCSDL15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Artistig a Llenyddol, Celfyddydau Perfformio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Arweinyddiaeth Ddawns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arweinyddiaeth ddawns, gwersi dawns, dawns gymunedol, saernïo dawns, coreograffi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4047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56EA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23f18b32814a4a" /><Relationship Type="http://schemas.openxmlformats.org/officeDocument/2006/relationships/numbering" Target="/word/numbering.xml" Id="R664537572e994931" /><Relationship Type="http://schemas.openxmlformats.org/officeDocument/2006/relationships/settings" Target="/word/settings.xml" Id="R79ccaa0b87b34a05" /><Relationship Type="http://schemas.openxmlformats.org/officeDocument/2006/relationships/image" Target="/word/media/bc2c6ead-fa72-43d6-88bb-7aa0362e3322.png" Id="R7193c2b48280460c" /></Relationships>
</file>