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647b379394c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INSBE002</w:t>
            </w:r>
            <w:r>
              <w:rPr>
                <w:b/>
              </w:rPr>
              <w:br/>
            </w:r>
            <w:r>
              <w:rPr>
                <w:b/>
              </w:rPr>
              <w:t>Diffinio a datblygu eich cynhyrchion a'ch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936d4467d34c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sy'n gorfod diffinio a datblygu eu cynhyrchion a'u gwasanaethau. Mae'r broses hon yn bwysig ar gyfer cynnig y cynnyrch neu'r gwasanaeth cywir ar gyfer y farchnad, codi'r pris cywir amdano a gwerthu'ch cynhyrchion a'ch gwasanaethau i wneud elw. Mae diffinio'ch cynhyrchion a'ch gwasanaethau yn golygu nodi eu natur unigryw o'u cymharu â chynhyrchion a gwasanaethau eraill i gyrraedd eich targedau.</w:t>
      </w:r>
    </w:p>
    <w:p>
      <w:pPr/>
      <w:r>
        <w:rPr>
          <w:lang w:val="en-GB"/>
        </w:rPr>
        <w:t>Mae angen i chi wneud hyn os ydych chi yn:</w:t>
      </w:r>
    </w:p>
    <w:p>
      <w:pPr>
        <w:numPr>
          <w:ilvl w:val="0"/>
          <w:numId w:val="1"/>
        </w:numPr>
      </w:pPr>
      <w:r>
        <w:t>sefydlu busnes neu fenter gymdeithasol newydd;</w:t>
      </w:r>
    </w:p>
    <w:p>
      <w:pPr>
        <w:numPr>
          <w:ilvl w:val="0"/>
          <w:numId w:val="1"/>
        </w:numPr>
      </w:pPr>
      <w:r>
        <w:t>ehangu busnes neu fenter gymdeithasol;</w:t>
      </w:r>
    </w:p>
    <w:p>
      <w:pPr>
        <w:numPr>
          <w:ilvl w:val="0"/>
          <w:numId w:val="1"/>
        </w:numPr>
      </w:pPr>
      <w:r>
        <w:t>newid neu'n addasu'r cynhyrchion neu'r gwasanaethau a gynigir gan eich busnes neu fenter gymdeithasol.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ymchwilio i gynhyrchion a gwasanaethau y gallech eu cynnig</w:t>
      </w:r>
    </w:p>
    <w:p>
      <w:pPr>
        <w:numPr>
          <w:ilvl w:val="0"/>
          <w:numId w:val="2"/>
        </w:numPr>
      </w:pPr>
      <w:r>
        <w:t>cynnal ymchwil i'r farchnad i nodi pwy fyddai'n cystadlu yn eich erbyn a sut mae eu cynhyrchion a'u gwasanaethau yn wahanol i'ch rhai chi</w:t>
      </w:r>
    </w:p>
    <w:p>
      <w:pPr>
        <w:numPr>
          <w:ilvl w:val="0"/>
          <w:numId w:val="2"/>
        </w:numPr>
      </w:pPr>
      <w:r>
        <w:t>penderfynu ar gynhyrchion a gwasanaethau eich busnes</w:t>
      </w:r>
    </w:p>
    <w:p>
      <w:pPr>
        <w:numPr>
          <w:ilvl w:val="0"/>
          <w:numId w:val="2"/>
        </w:numPr>
      </w:pPr>
      <w:r>
        <w:t>ymchwilio i'r mathau o ganiatâd, trwyddedau neu dystysgrifau a allai fod eu hangen ar gyfer eich cynhyrchion a'ch gwasanaethau</w:t>
      </w:r>
    </w:p>
    <w:p>
      <w:pPr>
        <w:numPr>
          <w:ilvl w:val="0"/>
          <w:numId w:val="2"/>
        </w:numPr>
      </w:pPr>
      <w:r>
        <w:t>nodi pwyntiau gwerthu unigryw eich cynhyrchion a'ch gwasanaethau (USPs)</w:t>
      </w:r>
    </w:p>
    <w:p>
      <w:pPr>
        <w:numPr>
          <w:ilvl w:val="0"/>
          <w:numId w:val="2"/>
        </w:numPr>
      </w:pPr>
      <w:r>
        <w:t>penderfynu pwy fydd eich cwsmeriaid a sut byddwch yn gwerthu eich cynnyrch a'ch gwasanaethau</w:t>
      </w:r>
    </w:p>
    <w:p>
      <w:pPr>
        <w:numPr>
          <w:ilvl w:val="0"/>
          <w:numId w:val="2"/>
        </w:numPr>
      </w:pPr>
      <w:r>
        <w:t>nodi dulliau cyflwyno'ch cynhyrchion a'ch gwasanaethau i gwsmeriaid</w:t>
      </w:r>
    </w:p>
    <w:p>
      <w:pPr>
        <w:numPr>
          <w:ilvl w:val="0"/>
          <w:numId w:val="2"/>
        </w:numPr>
      </w:pPr>
      <w:r>
        <w:t>penderfynu sut y byddwch yn hyrwyddo eich cynnyrch a'ch gwasanaethau i'ch cwsmeriaid targed</w:t>
      </w:r>
    </w:p>
    <w:p>
      <w:pPr>
        <w:numPr>
          <w:ilvl w:val="0"/>
          <w:numId w:val="2"/>
        </w:numPr>
      </w:pPr>
      <w:r>
        <w:t>gweithio allan y galw tebygol am eich cynhyrchion a'ch gwasanaethau</w:t>
      </w:r>
    </w:p>
    <w:p>
      <w:pPr>
        <w:numPr>
          <w:ilvl w:val="0"/>
          <w:numId w:val="2"/>
        </w:numPr>
      </w:pPr>
      <w:r>
        <w:t>ymchwilio i unrhyw ofynion am ganiatâd, trwyddedau neu dystysgrifau</w:t>
      </w:r>
    </w:p>
    <w:p>
      <w:pPr>
        <w:numPr>
          <w:ilvl w:val="0"/>
          <w:numId w:val="2"/>
        </w:numPr>
      </w:pPr>
      <w:r>
        <w:t>ymchwilio i holl gostau darparu eich cynhyrchion a'ch gwasanaethau</w:t>
      </w:r>
    </w:p>
    <w:p>
      <w:pPr>
        <w:numPr>
          <w:ilvl w:val="0"/>
          <w:numId w:val="2"/>
        </w:numPr>
      </w:pPr>
      <w:r>
        <w:t>cyfrifo faint o elw y gallwch ei wneud o'ch cynhyrchion a'ch gwasanaethau</w:t>
      </w:r>
    </w:p>
    <w:p>
      <w:pPr>
        <w:numPr>
          <w:ilvl w:val="0"/>
          <w:numId w:val="2"/>
        </w:numPr>
      </w:pPr>
      <w:r>
        <w:t>penderfynu pa bris i'w godi am eich cynhyrchion a'ch gwasanaethau</w:t>
      </w:r>
    </w:p>
    <w:p>
      <w:pPr>
        <w:numPr>
          <w:ilvl w:val="0"/>
          <w:numId w:val="2"/>
        </w:numPr>
      </w:pPr>
      <w:r>
        <w:t>penderfynu ar yr amseroedd cyflwyno, y telerau talu, a lefelau'r gwasanaeth y byddwch yn eu cynnig i'ch cwsmeriaid</w:t>
      </w:r>
    </w:p>
    <w:p>
      <w:pPr>
        <w:numPr>
          <w:ilvl w:val="0"/>
          <w:numId w:val="2"/>
        </w:numPr>
      </w:pPr>
      <w:r>
        <w:t>nodi faint o gynhyrchion a gwasanaethau i'w gwerthu neu eu dosbarthu</w:t>
      </w:r>
    </w:p>
    <w:p>
      <w:pPr>
        <w:numPr>
          <w:ilvl w:val="0"/>
          <w:numId w:val="2"/>
        </w:numPr>
      </w:pPr>
      <w:r>
        <w:t>datblygu eich cynhyrchion a'ch gwasanaethau</w:t>
      </w:r>
    </w:p>
    <w:p>
      <w:pPr>
        <w:numPr>
          <w:ilvl w:val="0"/>
          <w:numId w:val="2"/>
        </w:numPr>
      </w:pPr>
      <w:r>
        <w:t>gweithredu'r systemau perthnasol sy'n ofynnol mewn perthynas â gweithgareddau gwerthu a marchnata</w:t>
      </w:r>
    </w:p>
    <w:p>
      <w:pPr>
        <w:numPr>
          <w:ilvl w:val="0"/>
          <w:numId w:val="2"/>
        </w:numPr>
      </w:pPr>
      <w:r>
        <w:t>monitro gwerthiannau a boddhad cwsmeriaid a gwerthuso'r elw o'ch cynhyrchion a'ch gwasanaethau</w:t>
      </w:r>
    </w:p>
    <w:p>
      <w:pPr>
        <w:numPr>
          <w:ilvl w:val="0"/>
          <w:numId w:val="2"/>
        </w:numPr>
      </w:pPr>
      <w:r>
        <w:t>adolygu eich cynnyrch a'ch gwasanaethau yn rheolaidd ac addasu eich cynigion, os oes angen</w:t>
      </w:r>
    </w:p>
    <w:p>
      <w:pPr>
        <w:numPr>
          <w:ilvl w:val="0"/>
          <w:numId w:val="2"/>
        </w:numPr>
      </w:pPr>
      <w:r>
        <w:t>cydymffurfio â deddfau a rheoliadau perthnasol mewn perthynas â chynhyrchion a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Cynhyrchion a gwasanaethau</w:t>
      </w:r>
    </w:p>
    <w:p>
      <w:pPr/>
      <w:r>
        <w:rPr>
          <w:lang w:val="en-GB"/>
        </w:rPr>
        <w:t>1.      beth sydd angen ei ystyried wrth ymchwilio i ba gynhyrchion a gwasanaethau y gallech eu cynnig</w:t>
      </w:r>
    </w:p>
    <w:p>
      <w:pPr/>
      <w:r>
        <w:rPr>
          <w:lang w:val="en-GB"/>
        </w:rPr>
        <w:t>2.      sut i gael gwybod am ganiatâd, trwyddedau neu dystysgrifau sydd eu hangen</w:t>
      </w:r>
    </w:p>
    <w:p>
      <w:pPr/>
      <w:r>
        <w:rPr>
          <w:lang w:val="en-GB"/>
        </w:rPr>
        <w:t>3.      sut i ddisgrifio'ch cynhyrchion a'ch gwasanaethau a nodi eich pwyntiau gwerthu unigryw</w:t>
      </w:r>
    </w:p>
    <w:p>
      <w:pPr/>
      <w:r>
        <w:rPr>
          <w:lang w:val="en-GB"/>
        </w:rPr>
        <w:t>4.      sut i gyfrifo cost darparu eich cynhyrchion a'ch gwasanaethau</w:t>
      </w:r>
    </w:p>
    <w:p>
      <w:pPr/>
      <w:r>
        <w:rPr>
          <w:lang w:val="en-GB"/>
        </w:rPr>
        <w:t>5.      sut mae costau'n effeithio ar gynhyrchion a gwasanaethau</w:t>
      </w:r>
    </w:p>
    <w:p>
      <w:pPr/>
      <w:r>
        <w:rPr>
          <w:lang w:val="en-GB"/>
        </w:rPr>
        <w:t>6.      gwahanol ffyrdd o brisio cynhyrchion a gwasanaethau a'u buddion</w:t>
      </w:r>
    </w:p>
    <w:p>
      <w:pPr/>
      <w:r>
        <w:rPr>
          <w:lang w:val="en-GB"/>
        </w:rPr>
        <w:t>7.      y targedau ariannol ar gyfer eich cynhyrchion a'ch gwasanaethau</w:t>
      </w:r>
    </w:p>
    <w:p>
      <w:pPr/>
      <w:r>
        <w:rPr>
          <w:lang w:val="en-GB"/>
        </w:rPr>
        <w:t>Ymchwilio i'r farchnad a chystadleuwyr</w:t>
      </w:r>
    </w:p>
    <w:p>
      <w:pPr/>
      <w:r>
        <w:rPr>
          <w:lang w:val="en-GB"/>
        </w:rPr>
        <w:t>8.      sut i ymchwilio i'r farchnad a'i phrisiau</w:t>
      </w:r>
    </w:p>
    <w:p>
      <w:pPr/>
      <w:r>
        <w:rPr>
          <w:lang w:val="en-GB"/>
        </w:rPr>
        <w:t>9.      dulliau perthnasol o farchnata eich cynnyrch a'ch gwasanaethau gan gynnwys dulliau ar-lein</w:t>
      </w:r>
    </w:p>
    <w:p>
      <w:pPr/>
      <w:r>
        <w:rPr>
          <w:lang w:val="en-GB"/>
        </w:rPr>
        <w:t>10.  y ffactorau sy'n effeithio ar gynhyrchion a gwasanaethau tebyg ar y farchnad</w:t>
      </w:r>
    </w:p>
    <w:p>
      <w:pPr/>
      <w:r>
        <w:rPr>
          <w:lang w:val="en-GB"/>
        </w:rPr>
        <w:t>11.  sut i gael gwybod pwy allai eich cwsmeriaid fod a'u hanghenion</w:t>
      </w:r>
    </w:p>
    <w:p>
      <w:pPr/>
      <w:r>
        <w:rPr>
          <w:lang w:val="en-GB"/>
        </w:rPr>
        <w:t>12.  ble i gael gwybodaeth am gynnyrch a gwasanaethau y rhai sy'n cystadlu yn eich erbyn</w:t>
      </w:r>
    </w:p>
    <w:p>
      <w:pPr/>
      <w:r>
        <w:rPr>
          <w:lang w:val="en-GB"/>
        </w:rPr>
        <w:t>13.  sut gall cynhyrchion a gwasanaethau y rhai sy'n cystadlu yn eich erbyn fod yn wahanol</w:t>
      </w:r>
    </w:p>
    <w:p>
      <w:pPr/>
      <w:r>
        <w:rPr>
          <w:lang w:val="en-GB"/>
        </w:rPr>
        <w:t>14.  sut i ddadansoddi'r farchnad a'r rhai sy'n cystadlu yn eich erbyn</w:t>
      </w:r>
    </w:p>
    <w:p>
      <w:pPr/>
      <w:r>
        <w:rPr>
          <w:lang w:val="en-GB"/>
        </w:rPr>
        <w:t>Gwerthu</w:t>
      </w:r>
    </w:p>
    <w:p>
      <w:pPr/>
      <w:r>
        <w:rPr>
          <w:lang w:val="en-GB"/>
        </w:rPr>
        <w:t>15.  sut i osod targedau gwerthu realistig</w:t>
      </w:r>
    </w:p>
    <w:p>
      <w:pPr/>
      <w:r>
        <w:rPr>
          <w:lang w:val="en-GB"/>
        </w:rPr>
        <w:t>16.  sut mae pris yn effeithio ar werthiant</w:t>
      </w:r>
    </w:p>
    <w:p>
      <w:pPr/>
      <w:r>
        <w:rPr>
          <w:lang w:val="en-GB"/>
        </w:rPr>
        <w:t>17.  ble a phryd y gellir gwerthu cynhyrchion a gwasanaethau</w:t>
      </w:r>
    </w:p>
    <w:p>
      <w:pPr/>
      <w:r>
        <w:rPr>
          <w:lang w:val="en-GB"/>
        </w:rPr>
        <w:t>18.  y systemau perthnasol y gellir eu defnyddio ar gyfer olrhain gwerthiannau a boddhad cwsmeriaid</w:t>
      </w:r>
    </w:p>
    <w:p>
      <w:pPr/>
      <w:r>
        <w:rPr>
          <w:lang w:val="en-GB"/>
        </w:rPr>
        <w:t>19.  dulliau cyflwyno'ch cynhyrchion a'ch gwasanaethau</w:t>
      </w:r>
    </w:p>
    <w:p>
      <w:pPr/>
      <w:r>
        <w:rPr>
          <w:lang w:val="en-GB"/>
        </w:rPr>
        <w:t>20.  pris, ansawdd, amseroedd cyflwyno, telerau talu, lefelau gwasanaeth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CFABD2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DC6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6891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2b8067783949c6" /><Relationship Type="http://schemas.openxmlformats.org/officeDocument/2006/relationships/numbering" Target="/word/numbering.xml" Id="Rfecbd9996c7143d6" /><Relationship Type="http://schemas.openxmlformats.org/officeDocument/2006/relationships/settings" Target="/word/settings.xml" Id="R1160e3bc139c4b1c" /><Relationship Type="http://schemas.openxmlformats.org/officeDocument/2006/relationships/image" Target="/word/media/e57806c8-a6e1-45e7-86cf-684d14e00457.png" Id="R3c936d4467d34cc9" /></Relationships>
</file>