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8a4243fe7e407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INSML020</w:t>
            </w:r>
            <w:r>
              <w:rPr>
                <w:b/>
              </w:rPr>
              <w:br/>
            </w:r>
            <w:r>
              <w:rPr>
                <w:b/>
              </w:rPr>
              <w:t>Recriwtio, ymsefydlu a chadw gweithwyr yn eu rolau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58a9685fc6449f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recriwtio, ymsefydlu a chadw gweithwyr i ymgymryd â gweithgareddau neu rolau gwaith a nodwyd. Rydych chi'n adolygu'r gwaith sy'n ofynnol i nodi diffygion yn nifer y gweithwyr, eu gwybodaeth, eu sgiliau a'u cymhwysedd. Rydych chi'n datblygu disgrifiadau swyddi a manylebau ar gyfer recriwtio. Rydych chi'n cynllunio ac yn recriwtio drwy ddefnyddio meini prawf y cytunwyd arnynt ar gyfer dethol a chnynnig swyddi. Rydych chi'n ymsefydlu staff yn eich sefydliad gan ystyried eu hanghenion amrywiol. Mae hyn yn cynnwys eu cefnogi i fonitro eu cynnydd ymsefydlu eu hunain. Rydych hefyd yn cadw eich staff trwy roi cyfleoedd parhaus iddynt ddatblygu eu potensial a rhannu unrhyw broblemau er mwyn gallu eu datrys.</w:t>
      </w:r>
    </w:p>
    <w:p>
      <w:pPr/>
      <w:r>
        <w:rPr>
          <w:lang w:val="en-GB"/>
        </w:rPr>
        <w:t>Mae'r safon hon ar gyfer pob rheolwr ac arweinydd.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ymgysylltu â chydweithwyr a rhanddeiliaid eraill wrth recriwtio, ymsefydlu a chadw staff</w:t>
      </w:r>
    </w:p>
    <w:p>
      <w:pPr>
        <w:numPr>
          <w:ilvl w:val="0"/>
          <w:numId w:val="1"/>
        </w:numPr>
      </w:pPr>
      <w:r>
        <w:t>ceisio adnoddau arbenigol, lle bo angen</w:t>
      </w:r>
    </w:p>
    <w:p>
      <w:pPr>
        <w:numPr>
          <w:ilvl w:val="0"/>
          <w:numId w:val="1"/>
        </w:numPr>
      </w:pPr>
      <w:r>
        <w:t>adolygu'r gwaith sy'n ofynnol ym maes eich cyfrifoldeb</w:t>
      </w:r>
    </w:p>
    <w:p>
      <w:pPr>
        <w:numPr>
          <w:ilvl w:val="0"/>
          <w:numId w:val="1"/>
        </w:numPr>
      </w:pPr>
      <w:r>
        <w:t>nodi unrhyw ddiffygion yn nifer y gweithwyr, eu gwybodaeth, eu sgiliau a'u cymhwysedd</w:t>
      </w:r>
    </w:p>
    <w:p>
      <w:pPr>
        <w:numPr>
          <w:ilvl w:val="0"/>
          <w:numId w:val="1"/>
        </w:numPr>
      </w:pPr>
      <w:r>
        <w:t>gwerthuso'r opsiynau ar gyfer mynd i'r afael â diffygion a phenderfynu ar yr opsiynau gorau</w:t>
      </w:r>
    </w:p>
    <w:p>
      <w:pPr>
        <w:numPr>
          <w:ilvl w:val="0"/>
          <w:numId w:val="1"/>
        </w:numPr>
      </w:pPr>
      <w:r>
        <w:t>datblygu disgrifiadau swydd a manylebau person cyfoes ar gyfer recriwtio</w:t>
      </w:r>
    </w:p>
    <w:p>
      <w:pPr>
        <w:numPr>
          <w:ilvl w:val="0"/>
          <w:numId w:val="1"/>
        </w:numPr>
      </w:pPr>
      <w:r>
        <w:t>cynllunio'r broses recriwtio a dethol ar gyfer swyddi gwag a nodwyd, y dulliau a ddefnyddir, yr amseriadau o dan sylw a phwy fydd yn cymryd rhan</w:t>
      </w:r>
    </w:p>
    <w:p>
      <w:pPr>
        <w:numPr>
          <w:ilvl w:val="0"/>
          <w:numId w:val="1"/>
        </w:numPr>
      </w:pPr>
      <w:r>
        <w:t>nodi a chytuno ar feini prawf ar gyfer asesu ymgeiswyr a'u dewis</w:t>
      </w:r>
    </w:p>
    <w:p>
      <w:pPr>
        <w:numPr>
          <w:ilvl w:val="0"/>
          <w:numId w:val="1"/>
        </w:numPr>
      </w:pPr>
      <w:r>
        <w:t>hysbysu ymgeiswyr am hynt eu ceisiadau, yn unol â pholisi sefydliadol</w:t>
      </w:r>
    </w:p>
    <w:p>
      <w:pPr>
        <w:numPr>
          <w:ilvl w:val="0"/>
          <w:numId w:val="1"/>
        </w:numPr>
      </w:pPr>
      <w:r>
        <w:t>recriwtio yn unol â'ch cynllun, gan ddefnyddio'r meini prawf y cytunwyd arnynt ar gyfer dethol</w:t>
      </w:r>
    </w:p>
    <w:p>
      <w:pPr>
        <w:numPr>
          <w:ilvl w:val="0"/>
          <w:numId w:val="1"/>
        </w:numPr>
      </w:pPr>
      <w:r>
        <w:t>cynnig swyddi i ymgeiswyr sy'n cwrdd â'r meini prawf o ran dethol</w:t>
      </w:r>
    </w:p>
    <w:p>
      <w:pPr>
        <w:numPr>
          <w:ilvl w:val="0"/>
          <w:numId w:val="1"/>
        </w:numPr>
      </w:pPr>
      <w:r>
        <w:t>rhoi adborth adeiladol i ymgeiswyr aflwyddiannus, yn unol â pholisi sefydliadol</w:t>
      </w:r>
    </w:p>
    <w:p>
      <w:pPr>
        <w:numPr>
          <w:ilvl w:val="0"/>
          <w:numId w:val="1"/>
        </w:numPr>
      </w:pPr>
      <w:r>
        <w:t>croesawu staff newydd ac egluro eu rolau wrth gyflawni amcanion y sefydliad a'u maes gwaith</w:t>
      </w:r>
    </w:p>
    <w:p>
      <w:pPr>
        <w:numPr>
          <w:ilvl w:val="0"/>
          <w:numId w:val="1"/>
        </w:numPr>
      </w:pPr>
      <w:r>
        <w:t>sefydlu anghenion gweithwyr o ran eu gwybodaeth am eich sefydliad, polisïau ac arferion sefydliadol, eu rolau gwaith a'r bobl y byddant yn gweithio gyda nhw</w:t>
      </w:r>
    </w:p>
    <w:p>
      <w:pPr>
        <w:numPr>
          <w:ilvl w:val="0"/>
          <w:numId w:val="1"/>
        </w:numPr>
      </w:pPr>
      <w:r>
        <w:t>nodi'r anghenion dysgu a datblygu i alluogi gweithwyr i gyflawni eu dyletswyddau</w:t>
      </w:r>
    </w:p>
    <w:p>
      <w:pPr>
        <w:numPr>
          <w:ilvl w:val="0"/>
          <w:numId w:val="1"/>
        </w:numPr>
      </w:pPr>
      <w:r>
        <w:t>darparu rhaglen ymsefydlu i ddiwallu anghenion staff newydd o ran gwybodaeth, dysgu a datblygu</w:t>
      </w:r>
    </w:p>
    <w:p>
      <w:pPr>
        <w:numPr>
          <w:ilvl w:val="0"/>
          <w:numId w:val="1"/>
        </w:numPr>
      </w:pPr>
      <w:r>
        <w:t>ystyried anghenion gweithwyr wrth ddylunio eu rhaglenni ymsefydlu</w:t>
      </w:r>
    </w:p>
    <w:p>
      <w:pPr>
        <w:numPr>
          <w:ilvl w:val="0"/>
          <w:numId w:val="1"/>
        </w:numPr>
      </w:pPr>
      <w:r>
        <w:t>cyflwyno gweithwyr i'w cydweithwyr, gan egluro rolau pawb o dan sylw a sut byddant yn rhyngweithio</w:t>
      </w:r>
    </w:p>
    <w:p>
      <w:pPr>
        <w:numPr>
          <w:ilvl w:val="0"/>
          <w:numId w:val="1"/>
        </w:numPr>
      </w:pPr>
      <w:r>
        <w:t>annog gweithwyr i gymryd cyfrifoldeb am fonitro eu cynnydd a chwblhau eu rhaglenni ymsefydlu</w:t>
      </w:r>
    </w:p>
    <w:p>
      <w:pPr>
        <w:numPr>
          <w:ilvl w:val="0"/>
          <w:numId w:val="1"/>
        </w:numPr>
      </w:pPr>
      <w:r>
        <w:t>rhoi cefnogaeth, goruchwyliaeth ac adborth i alluogi gweithwyr i gyflawni eu rolau yn unol â gofynion eich sefydliad</w:t>
      </w:r>
    </w:p>
    <w:p>
      <w:pPr>
        <w:numPr>
          <w:ilvl w:val="0"/>
          <w:numId w:val="1"/>
        </w:numPr>
      </w:pPr>
      <w:r>
        <w:t>rhoi cyfleoedd gwaith sy'n herio gweithwyr i ddefnyddio eu gwybodaeth, eu sgiliau a'u cymwyseddau'n effeithiol i ddatblygu eu potensial</w:t>
      </w:r>
    </w:p>
    <w:p>
      <w:pPr>
        <w:numPr>
          <w:ilvl w:val="0"/>
          <w:numId w:val="1"/>
        </w:numPr>
      </w:pPr>
      <w:r>
        <w:t>adolygu perfformiad a datblygiad gweithwyr mewn modd systematig a rhoi adborth adeiladol</w:t>
      </w:r>
    </w:p>
    <w:p>
      <w:pPr>
        <w:numPr>
          <w:ilvl w:val="0"/>
          <w:numId w:val="1"/>
        </w:numPr>
      </w:pPr>
      <w:r>
        <w:t>cydnabod perfformiad gweithwyr a'u cyflawniadau yn unol â pholisi eich sefydliad</w:t>
      </w:r>
    </w:p>
    <w:p>
      <w:pPr>
        <w:numPr>
          <w:ilvl w:val="0"/>
          <w:numId w:val="1"/>
        </w:numPr>
      </w:pPr>
      <w:r>
        <w:t>cefnogi gweithwyr i gael mynediad at y cyfleoedd gyrfa a datblygiad proffesiynol yn eich sefydliad</w:t>
      </w:r>
    </w:p>
    <w:p>
      <w:pPr>
        <w:numPr>
          <w:ilvl w:val="0"/>
          <w:numId w:val="1"/>
        </w:numPr>
      </w:pPr>
      <w:r>
        <w:t>rhoi cyfleoedd i weithwyr drafod problemau sy'n ymwneud â'u gwaith neu eu datblygiad gyda chi</w:t>
      </w:r>
    </w:p>
    <w:p>
      <w:pPr>
        <w:numPr>
          <w:ilvl w:val="0"/>
          <w:numId w:val="1"/>
        </w:numPr>
      </w:pPr>
      <w:r>
        <w:t>nodi pan fydd gweithwyr yn anfodlon a chytuno ar atebion sy'n diwallu anghenion unigol a sefydliadol</w:t>
      </w:r>
    </w:p>
    <w:p>
      <w:pPr>
        <w:numPr>
          <w:ilvl w:val="0"/>
          <w:numId w:val="1"/>
        </w:numPr>
      </w:pPr>
      <w:r>
        <w:t>nodi pan fydd gwerthoedd, cymhellion a dyheadau gweithwyr yn mynd yn groes i weledigaeth, amcanion a gwerthoedd eich sefydliad a chwilio am atebion amgen gyda'r gweithwyr dan sylw</w:t>
      </w:r>
    </w:p>
    <w:p>
      <w:pPr>
        <w:numPr>
          <w:ilvl w:val="0"/>
          <w:numId w:val="1"/>
        </w:numPr>
      </w:pPr>
      <w:r>
        <w:t>cwrdd â gweithwyr sy'n bwriadu gadael eich sefydliad a datrys unrhyw broblemau neu gamddealltwriaeth</w:t>
      </w:r>
    </w:p>
    <w:p>
      <w:pPr>
        <w:numPr>
          <w:ilvl w:val="0"/>
          <w:numId w:val="1"/>
        </w:numPr>
      </w:pPr>
      <w:r>
        <w:t>gwerthuso'r broses recriwtio, ymsefydlu a chadw i nodi unrhyw feysydd i'w gwella</w:t>
      </w:r>
    </w:p>
    <w:p>
      <w:pPr>
        <w:numPr>
          <w:ilvl w:val="0"/>
          <w:numId w:val="1"/>
        </w:numPr>
      </w:pPr>
      <w:r>
        <w:t>dilyn y codau ymarfer a'r polisïau cyfreithiol, sefydliadol, sy'n berthnasol i recriwtio, ymsefydlu a chadw staff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Gwybodaeth a dealltwriaeth gyffredinol</w:t>
      </w:r>
    </w:p>
    <w:p>
      <w:pPr/>
      <w:r>
        <w:rPr>
          <w:lang w:val="en-GB"/>
        </w:rPr>
        <w:t>1.      sut i adolygu'r llwyth gwaith yn eich maes i nodi diffygion yn nifer y gweithwyr, eu gwybodaeth, eu sgiliau a'u cymhwysedd</w:t>
      </w:r>
    </w:p>
    <w:p>
      <w:pPr/>
      <w:r>
        <w:rPr>
          <w:lang w:val="en-GB"/>
        </w:rPr>
        <w:t>2.      sut i nodi sgiliau gwirioneddol ac osgoi stereoteipio lefelau sgiliau a moeseg gwaith</w:t>
      </w:r>
    </w:p>
    <w:p>
      <w:pPr/>
      <w:r>
        <w:rPr>
          <w:lang w:val="en-GB"/>
        </w:rPr>
        <w:t>3.      y gwahanol opsiynau ar gyfer mynd i'r afael â diffygion a nodwyd, yn ogystal â'u manteision a'u hanfanteision</w:t>
      </w:r>
    </w:p>
    <w:p>
      <w:pPr/>
      <w:r>
        <w:rPr>
          <w:lang w:val="en-GB"/>
        </w:rPr>
        <w:t>4.      pa ddisgrifiadau swyddi a manylebau person ddylai gael eu cynnwys a pham mae'n bwysig ymgynghori ag eraill wrth eu cynhyrchu neu eu diweddaru</w:t>
      </w:r>
    </w:p>
    <w:p>
      <w:pPr/>
      <w:r>
        <w:rPr>
          <w:lang w:val="en-GB"/>
        </w:rPr>
        <w:t>5.      y gwahanol gamau yn y broses recriwtio a dethol</w:t>
      </w:r>
    </w:p>
    <w:p>
      <w:pPr/>
      <w:r>
        <w:rPr>
          <w:lang w:val="en-GB"/>
        </w:rPr>
        <w:t>6.      pam mae'n bwysig ymgynghori ag eraill ar y camau a'r dulliau recriwtio a dethol i'w defnyddio, amseriadau o dan sylw a phwy fydd yn cymryd rhan</w:t>
      </w:r>
    </w:p>
    <w:p>
      <w:pPr/>
      <w:r>
        <w:rPr>
          <w:lang w:val="en-GB"/>
        </w:rPr>
        <w:t>7.      y gwahanol ddulliau recriwtio a dethol a'u manteision a'u hanfanteision cysylltiedig</w:t>
      </w:r>
    </w:p>
    <w:p>
      <w:pPr/>
      <w:r>
        <w:rPr>
          <w:lang w:val="en-GB"/>
        </w:rPr>
        <w:t>8.      pam mae'n bwysig rhoi gwybodaeth glir am swyddi gwag i ddarpar ymgeiswyr</w:t>
      </w:r>
    </w:p>
    <w:p>
      <w:pPr/>
      <w:r>
        <w:rPr>
          <w:lang w:val="en-GB"/>
        </w:rPr>
        <w:t>9.      sut y gall gwahaniaethau diwylliannol mewn iaith, iaith y corff, tôn y llais a gwisg fod yn wahanol i ddisgwyliadau a sut i osgoi rhagfarn</w:t>
      </w:r>
    </w:p>
    <w:p>
      <w:pPr/>
      <w:r>
        <w:rPr>
          <w:lang w:val="en-GB"/>
        </w:rPr>
        <w:t>10.  sut i fesur cymhwysedd a gallu ymgeiswyr yn erbyn meini prawf y cytunwyd arnynt ac asesu a ydynt yn bodloni'r gofynion sydd wedi'u datgan ar gyfer y swydd wag</w:t>
      </w:r>
    </w:p>
    <w:p>
      <w:pPr/>
      <w:r>
        <w:rPr>
          <w:lang w:val="en-GB"/>
        </w:rPr>
        <w:t>11.  pwysigrwydd rhoi gwybodaeth i ymgeiswyr am gynnydd a sut i wneud hynny</w:t>
      </w:r>
    </w:p>
    <w:p>
      <w:pPr/>
      <w:r>
        <w:rPr>
          <w:lang w:val="en-GB"/>
        </w:rPr>
        <w:t>12.  sut i roi adborth clir ac adeiladol i ymgeiswyr aflwyddiannus</w:t>
      </w:r>
    </w:p>
    <w:p>
      <w:pPr/>
      <w:r>
        <w:rPr>
          <w:lang w:val="en-GB"/>
        </w:rPr>
        <w:t>13.  diben a phwysigrwydd rhaglen ymsefydlu strwythuredig a'r hyn y dylai rhaglen ymsefydlu ei gwmpasu i ystyried anghenion gweithwyr</w:t>
      </w:r>
    </w:p>
    <w:p>
      <w:pPr/>
      <w:r>
        <w:rPr>
          <w:lang w:val="en-GB"/>
        </w:rPr>
        <w:t>14.  sut i annog gweithwyr i gymryd cyfrifoldeb am eu cynnydd gan ddefnyddio technegau gwrando a chwestiynu gweithredol</w:t>
      </w:r>
    </w:p>
    <w:p>
      <w:pPr/>
      <w:r>
        <w:rPr>
          <w:lang w:val="en-GB"/>
        </w:rPr>
        <w:t>15.  sut a phryd i adolygu cynnydd gweithwyr tuag at gyflawni'r amcanion yn eu rhaglenni ymsefydlu</w:t>
      </w:r>
    </w:p>
    <w:p>
      <w:pPr/>
      <w:r>
        <w:rPr>
          <w:lang w:val="en-GB"/>
        </w:rPr>
        <w:t>16.  sut i nodi anghenion y gweithwyr o ran gwybodaeth, dysgu a datblygu</w:t>
      </w:r>
    </w:p>
    <w:p>
      <w:pPr/>
      <w:r>
        <w:rPr>
          <w:lang w:val="en-GB"/>
        </w:rPr>
        <w:t>17.  pwysigrwydd cydnabod perfformiad unigol a sut i wneud hynny</w:t>
      </w:r>
    </w:p>
    <w:p>
      <w:pPr/>
      <w:r>
        <w:rPr>
          <w:lang w:val="en-GB"/>
        </w:rPr>
        <w:t>18.  pwysigrwydd rhoi cefnogaeth a chyfleoedd i weithwyr drafod problemau gyda chi</w:t>
      </w:r>
    </w:p>
    <w:p>
      <w:pPr/>
      <w:r>
        <w:rPr>
          <w:lang w:val="en-GB"/>
        </w:rPr>
        <w:t>19.  yr atebion amgen y gellir eu defnyddio pan fydd gwerthoedd, cymhellion a dyheadau gweithwyr yn mynd yn groes i'w gwaith neu weledigaeth, amcanion a gwerthoedd eich sefydliad</w:t>
      </w:r>
    </w:p>
    <w:p>
      <w:pPr/>
      <w:r>
        <w:rPr>
          <w:lang w:val="en-GB"/>
        </w:rPr>
        <w:t>20.  pwysigrwydd deall y rhesymau pam mae gweithwyr yn gadael sefydliad</w:t>
      </w:r>
    </w:p>
    <w:p>
      <w:pPr/>
      <w:r>
        <w:rPr>
          <w:lang w:val="en-GB"/>
        </w:rPr>
        <w:t>21.  pwysigrwydd gwerthuso effeithiolrwydd prosesau dethol, ymsefydlu a chadw a'r ffyrdd o gael adborth i nodi meysydd i'w gwella</w:t>
      </w:r>
    </w:p>
    <w:p>
      <w:pPr/>
      <w:r>
        <w:rPr>
          <w:lang w:val="en-GB"/>
        </w:rPr>
        <w:t>Gwybodaeth a dealltwriaeth benodol o'r diwydiant a'r sector</w:t>
      </w:r>
    </w:p>
    <w:p>
      <w:pPr/>
      <w:r>
        <w:rPr>
          <w:lang w:val="en-GB"/>
        </w:rPr>
        <w:t>22.  y problemau recriwtio a dethol a mentrau a threfniadau penodol yn y diwydiant a'r sector</w:t>
      </w:r>
    </w:p>
    <w:p>
      <w:pPr/>
      <w:r>
        <w:rPr>
          <w:lang w:val="en-GB"/>
        </w:rPr>
        <w:t>23.  yr arferion cyflogaeth perthnasol yn eich sector a'r codau ymarfer a pholisïau cyfreithiol, sefydliadol, mewn perthynas â recriwtio, ymsefydlu a chadw staff</w:t>
      </w:r>
    </w:p>
    <w:p>
      <w:pPr/>
      <w:r>
        <w:rPr>
          <w:lang w:val="en-GB"/>
        </w:rPr>
        <w:t>Gwybodaeth a dealltwriaeth sy'n ymwneud â chyd-destun penodol</w:t>
      </w:r>
    </w:p>
    <w:p>
      <w:pPr/>
      <w:r>
        <w:rPr>
          <w:lang w:val="en-GB"/>
        </w:rPr>
        <w:t>24.  amrywiaeth anghenion gweithwyr, eu rolau, eu cyfrifoldebau, eu cymwyseddau a'u potensial</w:t>
      </w:r>
    </w:p>
    <w:p>
      <w:pPr/>
      <w:r>
        <w:rPr>
          <w:lang w:val="en-GB"/>
        </w:rPr>
        <w:t>25.  y disgrifiadau swyddi a'r manylebau person ar gyfer swyddi gwag a gadarnhawyd</w:t>
      </w:r>
    </w:p>
    <w:p>
      <w:pPr/>
      <w:r>
        <w:rPr>
          <w:lang w:val="en-GB"/>
        </w:rPr>
        <w:t>26.  amodau'r farchnad gyflogaeth leol a chyfradd trosiant staff yn eich maes chi</w:t>
      </w:r>
    </w:p>
    <w:p>
      <w:pPr/>
      <w:r>
        <w:rPr>
          <w:lang w:val="en-GB"/>
        </w:rPr>
        <w:t>27.  strwythur, gwerthoedd a diwylliant eich sefydliad a'r cynlluniau gweithredol y cytunwyd arnynt, a newidiadau i ofynion gwaith yn eich maes</w:t>
      </w:r>
    </w:p>
    <w:p>
      <w:pPr/>
      <w:r>
        <w:rPr>
          <w:lang w:val="en-GB"/>
        </w:rPr>
        <w:t>28.  yr adnoddau arbenigol sydd ar gael i gefnogi recriwtio, ymsefydlu a chadw, a sut i'w defnyddio</w:t>
      </w:r>
    </w:p>
    <w:p>
      <w:pPr/>
      <w:r>
        <w:rPr>
          <w:lang w:val="en-GB"/>
        </w:rPr>
        <w:t>29.  y cyfleoedd a'r adnoddau hyfforddi a datblygu sydd ar gael</w:t>
      </w:r>
    </w:p>
    <w:p>
      <w:pPr/>
      <w:r>
        <w:rPr>
          <w:lang w:val="en-GB"/>
        </w:rPr>
        <w:t>30.  y polisïau a'r arferion cyfreithiol a chyflogaeth yn eich sefydliad, gan gynnwys recriwtio, dethol, ymsefydlu, datblygu, hyrwyddo, cadw, dileu swyddi, diswyddo, tâl a thelerau ac amodau eraill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Cyfathrebu</w:t>
      </w:r>
    </w:p>
    <w:p>
      <w:pPr>
        <w:numPr>
          <w:ilvl w:val="0"/>
          <w:numId w:val="2"/>
        </w:numPr>
      </w:pPr>
      <w:r>
        <w:t>Ymgynghori</w:t>
      </w:r>
    </w:p>
    <w:p>
      <w:pPr>
        <w:numPr>
          <w:ilvl w:val="0"/>
          <w:numId w:val="2"/>
        </w:numPr>
      </w:pPr>
      <w:r>
        <w:t>Gwneud penderfyniadau</w:t>
      </w:r>
    </w:p>
    <w:p>
      <w:pPr>
        <w:numPr>
          <w:ilvl w:val="0"/>
          <w:numId w:val="2"/>
        </w:numPr>
      </w:pPr>
      <w:r>
        <w:t>Gwerthuso</w:t>
      </w:r>
    </w:p>
    <w:p>
      <w:pPr>
        <w:numPr>
          <w:ilvl w:val="0"/>
          <w:numId w:val="2"/>
        </w:numPr>
      </w:pPr>
      <w:r>
        <w:t>Gwerthuso</w:t>
      </w:r>
    </w:p>
    <w:p>
      <w:pPr>
        <w:numPr>
          <w:ilvl w:val="0"/>
          <w:numId w:val="2"/>
        </w:numPr>
      </w:pPr>
      <w:r>
        <w:t>Rheoli gwybodaeth</w:t>
      </w:r>
    </w:p>
    <w:p>
      <w:pPr>
        <w:numPr>
          <w:ilvl w:val="0"/>
          <w:numId w:val="2"/>
        </w:numPr>
      </w:pPr>
      <w:r>
        <w:t>Ysbrydoledig</w:t>
      </w:r>
    </w:p>
    <w:p>
      <w:pPr>
        <w:numPr>
          <w:ilvl w:val="0"/>
          <w:numId w:val="2"/>
        </w:numPr>
      </w:pPr>
      <w:r>
        <w:t>Cyfweld</w:t>
      </w:r>
    </w:p>
    <w:p>
      <w:pPr>
        <w:numPr>
          <w:ilvl w:val="0"/>
          <w:numId w:val="2"/>
        </w:numPr>
      </w:pPr>
      <w:r>
        <w:t>Cynnwys eraill</w:t>
      </w:r>
    </w:p>
    <w:p>
      <w:pPr>
        <w:numPr>
          <w:ilvl w:val="0"/>
          <w:numId w:val="2"/>
        </w:numPr>
      </w:pPr>
      <w:r>
        <w:t>Monitro</w:t>
      </w:r>
    </w:p>
    <w:p>
      <w:pPr>
        <w:numPr>
          <w:ilvl w:val="0"/>
          <w:numId w:val="2"/>
        </w:numPr>
      </w:pPr>
      <w:r>
        <w:t>Cyd-drafod</w:t>
      </w:r>
    </w:p>
    <w:p>
      <w:pPr>
        <w:numPr>
          <w:ilvl w:val="0"/>
          <w:numId w:val="2"/>
        </w:numPr>
      </w:pPr>
      <w:r>
        <w:t>Cael adborth</w:t>
      </w:r>
    </w:p>
    <w:p>
      <w:pPr>
        <w:numPr>
          <w:ilvl w:val="0"/>
          <w:numId w:val="2"/>
        </w:numPr>
      </w:pPr>
      <w:r>
        <w:t>Cynllunio</w:t>
      </w:r>
    </w:p>
    <w:p>
      <w:pPr>
        <w:numPr>
          <w:ilvl w:val="0"/>
          <w:numId w:val="2"/>
        </w:numPr>
      </w:pPr>
      <w:r>
        <w:t>Cyflwyno gwybodaeth</w:t>
      </w:r>
    </w:p>
    <w:p>
      <w:pPr>
        <w:numPr>
          <w:ilvl w:val="0"/>
          <w:numId w:val="2"/>
        </w:numPr>
      </w:pPr>
      <w:r>
        <w:t>Blaenoriaethu</w:t>
      </w:r>
    </w:p>
    <w:p>
      <w:pPr>
        <w:numPr>
          <w:ilvl w:val="0"/>
          <w:numId w:val="2"/>
        </w:numPr>
      </w:pPr>
      <w:r>
        <w:t>Datrys problemau</w:t>
      </w:r>
    </w:p>
    <w:p>
      <w:pPr>
        <w:numPr>
          <w:ilvl w:val="0"/>
          <w:numId w:val="2"/>
        </w:numPr>
      </w:pPr>
      <w:r>
        <w:t>Rhoi adborth</w:t>
      </w:r>
    </w:p>
    <w:p>
      <w:pPr>
        <w:numPr>
          <w:ilvl w:val="0"/>
          <w:numId w:val="2"/>
        </w:numPr>
      </w:pPr>
      <w:r>
        <w:t>Adolygu</w:t>
      </w:r>
    </w:p>
    <w:p>
      <w:pPr>
        <w:numPr>
          <w:ilvl w:val="0"/>
          <w:numId w:val="2"/>
        </w:numPr>
      </w:pPr>
      <w:r>
        <w:t>Adeiladu Tîm</w:t>
      </w:r>
    </w:p>
    <w:p>
      <w:pPr>
        <w:numPr>
          <w:ilvl w:val="0"/>
          <w:numId w:val="2"/>
        </w:numPr>
      </w:pPr>
      <w:r>
        <w:t>Gwerthfawrogi aelodau staff a'u cefnogi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12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CFAM&amp;LDA2, CFAM&amp;LDA3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ac Arwain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 ac arwain; recriwtio; dewis; cadw; pobl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7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886119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c909b2edd7b470c" /><Relationship Type="http://schemas.openxmlformats.org/officeDocument/2006/relationships/numbering" Target="/word/numbering.xml" Id="R1d07a0e2d2af4fc5" /><Relationship Type="http://schemas.openxmlformats.org/officeDocument/2006/relationships/settings" Target="/word/settings.xml" Id="R6bd818c4b19041ed" /><Relationship Type="http://schemas.openxmlformats.org/officeDocument/2006/relationships/image" Target="/word/media/acfd85ac-04dc-45ff-97ea-fcd890027706.png" Id="R658a9685fc6449f7" /></Relationships>
</file>