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f185b9e80f4d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SKAASPC1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technegau proffilio’r rhai sy’n cymryd rhan er mwyn sefydlu anghenion sylfaenol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69c648ba1f45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ymwneud â'r medrusrwydd mae ymarferwyr uwch ei angen ar gyfer defnyddio technegau proffilio'r rhai sy'n cymryd rhan. Mae proffilio'r rhai sy'n cymryd rhan yn offeryn i chi fel ymarferydd uwch ei ddefnyddio er mwyn datblygu hunan ymwybyddiaeth a gwybodaeth am sut mae ymddygiad yn debyg neu'n wahanol i eraill. Adeiladu hunan ymwybyddiaeth yw sylfaen deallusrwydd emosiynol ac fe'i defnyddir ar gyfer deall sut mae ymddygiad yn effeithio ar berfformiad a sut mae'r sawl sy'n cymryd rhan yn gweithio gydag eraill. Byddwch yn defnyddio'r dechneg hon i ddarparu gwybodaeth bwysig am y sawl sy'n cymryd rhan yn eich gweithgaredd, sy'n cael ei defnyddio i roi strategaethau realistig ar gyfer gosod nodau ar waith a helpu sicrhau bod eu cymhelliant cynhenid mor uchel â phosibl. Bydd yn helpu i gael ffocws y sawl sy'n cymryd rhan ar agweddau allweddol eu nodau a helpu cyfeirio eu hyfforddiant i'r meysydd lle tybir mae'r angen mwyaf.</w:t>
      </w:r>
    </w:p>
    <w:p>
      <w:pPr/>
      <w:r>
        <w:rPr>
          <w:lang w:val="en-GB"/>
        </w:rPr>
        <w:t>Mae'r safon yma ar gyfer yr holl ymarferwyr uwch sydd â chyfrifoldeb dros amryw o'r rhai sy'n cymryd rhan ac sydd ag anghenion penodol, lle mae angen lefelau uwch o wybodaeth a sgiliau technegol.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dewis amgylchedd addas ar gyfer proffilio'r un sy'n cymryd rhan</w:t>
      </w:r>
    </w:p>
    <w:p>
      <w:pPr>
        <w:numPr>
          <w:ilvl w:val="0"/>
          <w:numId w:val="1"/>
        </w:numPr>
      </w:pPr>
      <w:r>
        <w:t>egluro'r syniad o broffilio i'r un sy'n cymryd rhan a sut y gall helpu i gyfarwyddo mewn meysydd o angen penodol</w:t>
      </w:r>
    </w:p>
    <w:p>
      <w:pPr>
        <w:numPr>
          <w:ilvl w:val="0"/>
          <w:numId w:val="1"/>
        </w:numPr>
      </w:pPr>
      <w:r>
        <w:t>sefydlu ffyrdd effeithiol o ymgysylltu a datblygu perthynas sy'n llesol i'r broses</w:t>
      </w:r>
    </w:p>
    <w:p>
      <w:pPr>
        <w:numPr>
          <w:ilvl w:val="0"/>
          <w:numId w:val="1"/>
        </w:numPr>
      </w:pPr>
      <w:r>
        <w:t>hyrwyddo gwerthusiad gonest o'r un sy'n cymryd rhan yn eich gweithgaredd er mwyn hwyluso canlyniad mwy cynhyrchiol</w:t>
      </w:r>
    </w:p>
    <w:p>
      <w:pPr>
        <w:numPr>
          <w:ilvl w:val="0"/>
          <w:numId w:val="1"/>
        </w:numPr>
      </w:pPr>
      <w:r>
        <w:t>defnyddio dull person-ganolog er mwyn cwrdd ag anghenion yr un sy'n cymryd rhan</w:t>
      </w:r>
    </w:p>
    <w:p>
      <w:pPr>
        <w:numPr>
          <w:ilvl w:val="0"/>
          <w:numId w:val="1"/>
        </w:numPr>
      </w:pPr>
      <w:r>
        <w:t>defnyddio strategaethau priodol er mwyn sicrhau gwybodaeth berthnasol</w:t>
      </w:r>
    </w:p>
    <w:p>
      <w:pPr>
        <w:numPr>
          <w:ilvl w:val="0"/>
          <w:numId w:val="1"/>
        </w:numPr>
      </w:pPr>
      <w:r>
        <w:t>trafod gyda'r rhai sy'n cymryd rhan y teimladau cyfredol ynglŷn â'u paratoad</w:t>
      </w:r>
    </w:p>
    <w:p>
      <w:pPr>
        <w:numPr>
          <w:ilvl w:val="0"/>
          <w:numId w:val="1"/>
        </w:numPr>
      </w:pPr>
      <w:r>
        <w:t>sicrhau gwybodaeth briodol all fesur effeithiolrwydd nodau'r rhai sy'n cymryd rhan er mwyn creu'r proffil sylfaenol</w:t>
      </w:r>
    </w:p>
    <w:p>
      <w:pPr>
        <w:numPr>
          <w:ilvl w:val="0"/>
          <w:numId w:val="1"/>
        </w:numPr>
      </w:pPr>
      <w:r>
        <w:t>annog y sawl sy'n cymryd rhan i roi dadansoddiad o'u perfformiad drwy hunan-adfyfyrio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dadansoddi'n feirniadol y wybodaeth a gasglwyd am y rhai sy'n cymryd rhan i'w defnyddio fel cymhariaeth gyda'u canlyniadau, meincnodi a gwerthoedd norm clodwiw.</w:t>
      </w:r>
    </w:p>
    <w:p>
      <w:pPr>
        <w:numPr>
          <w:ilvl w:val="0"/>
          <w:numId w:val="2"/>
        </w:numPr>
      </w:pPr>
      <w:r>
        <w:t>nodi anghysonderau barn rhwng chi eich hun a'r un sy'n cymryd rhan</w:t>
      </w:r>
    </w:p>
    <w:p>
      <w:pPr>
        <w:numPr>
          <w:ilvl w:val="0"/>
          <w:numId w:val="2"/>
        </w:numPr>
      </w:pPr>
      <w:r>
        <w:t>rhoi ar waith strategaethau ymyrryd sy'n adlewyrchu amgylchiadau a hoffterau'r rhai sy'n cymryd rhan.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cynllunio a rhoi ar waith strategaeth effeithiol ar gyfer gosod nodau yn seiliedig ar ganlyniadau'r proffilio</w:t>
      </w:r>
    </w:p>
    <w:p>
      <w:pPr>
        <w:numPr>
          <w:ilvl w:val="0"/>
          <w:numId w:val="3"/>
        </w:numPr>
      </w:pPr>
      <w:r>
        <w:t>gwneud adolygiad o broffilio'r rhai sy'n cymryd rhan ar sail y canlyniadau cychwynnol ar yr amser a gytunwyd</w:t>
      </w:r>
    </w:p>
    <w:p>
      <w:pPr>
        <w:numPr>
          <w:ilvl w:val="0"/>
          <w:numId w:val="3"/>
        </w:numPr>
      </w:pPr>
      <w:r>
        <w:t>cadw a pharchu cyfrinachedd o fewn y gofynion cyfreithiol</w:t>
      </w:r>
    </w:p>
    <w:p>
      <w:pPr>
        <w:numPr>
          <w:ilvl w:val="0"/>
          <w:numId w:val="3"/>
        </w:numPr>
      </w:pPr>
      <w:r>
        <w:t>gweithredu o fewn rhychwant eich ymarfer ac yn unol â'r canllawiau</w:t>
      </w:r>
    </w:p>
    <w:p>
      <w:pPr>
        <w:numPr>
          <w:ilvl w:val="0"/>
          <w:numId w:val="3"/>
        </w:numPr>
      </w:pPr>
      <w:r>
        <w:t>dilyn 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yr amgylcheddau mwyaf addas ar gyfer proffilio un sy'n cymryd rhan</w:t>
      </w:r>
    </w:p>
    <w:p>
      <w:pPr>
        <w:numPr>
          <w:ilvl w:val="0"/>
          <w:numId w:val="4"/>
        </w:numPr>
      </w:pPr>
      <w:r>
        <w:t>damcaniaethau perthnasol a datblygiad dynol a chymdeithasol, llythrennedd corfforol a modelau o seicoleg sy'n ymwnud â gwneud proffil o'r rhai sy'n cymryd rhan</w:t>
      </w:r>
    </w:p>
    <w:p>
      <w:pPr>
        <w:numPr>
          <w:ilvl w:val="0"/>
          <w:numId w:val="4"/>
        </w:numPr>
      </w:pPr>
      <w:r>
        <w:t>egwyddorion proffilio'r sawl sy'n cymryd rhan</w:t>
      </w:r>
    </w:p>
    <w:p>
      <w:pPr>
        <w:numPr>
          <w:ilvl w:val="0"/>
          <w:numId w:val="4"/>
        </w:numPr>
      </w:pPr>
      <w:r>
        <w:t>pam bod angen i'r un sy'n cymryd rhan ddeall pwysigrwydd proffilio</w:t>
      </w:r>
    </w:p>
    <w:p>
      <w:pPr>
        <w:numPr>
          <w:ilvl w:val="0"/>
          <w:numId w:val="4"/>
        </w:numPr>
      </w:pPr>
      <w:r>
        <w:t>y strategaethau a'r technegau ar gyfer ymgysylltu a datblygu perthynas effeithiol yn ystod y proffilio</w:t>
      </w:r>
    </w:p>
    <w:p>
      <w:pPr>
        <w:numPr>
          <w:ilvl w:val="0"/>
          <w:numId w:val="4"/>
        </w:numPr>
      </w:pPr>
      <w:r>
        <w:t>sut i broffilio rhywun sy'n cymryd rhan mewn modd effeithiol</w:t>
      </w:r>
    </w:p>
    <w:p>
      <w:pPr>
        <w:numPr>
          <w:ilvl w:val="0"/>
          <w:numId w:val="4"/>
        </w:numPr>
      </w:pPr>
      <w:r>
        <w:t>rhychwant eang o offer cyfathrebu, strategaethau a thechnegau addas fydd yn cefnogi'r rhai sy'n cymryd rhan i gwrdd </w:t>
      </w:r>
    </w:p>
    <w:p>
      <w:pPr>
        <w:numPr>
          <w:ilvl w:val="0"/>
          <w:numId w:val="4"/>
        </w:numPr>
      </w:pPr>
      <w:r>
        <w:t>â</w:t>
      </w:r>
    </w:p>
    <w:p>
      <w:pPr>
        <w:numPr>
          <w:ilvl w:val="0"/>
          <w:numId w:val="4"/>
        </w:numPr>
      </w:pPr>
      <w:r>
        <w:t>'u hanghenion</w:t>
      </w:r>
    </w:p>
    <w:p>
      <w:pPr>
        <w:numPr>
          <w:ilvl w:val="0"/>
          <w:numId w:val="4"/>
        </w:numPr>
      </w:pPr>
      <w:r>
        <w:t>dulliau o wahaniaethu er mwyn ymateb i wahanol hoffterau dysgu a chyfathrebu'r rhai sy'n cymryd rhan</w:t>
      </w:r>
    </w:p>
    <w:p>
      <w:pPr>
        <w:numPr>
          <w:ilvl w:val="0"/>
          <w:numId w:val="4"/>
        </w:numPr>
      </w:pPr>
      <w:r>
        <w:t>beth yw dull person-ganolog a sut i gymhwyso hyn ar gyfer proffilio rhywun sy'n cymryd rhan</w:t>
      </w:r>
    </w:p>
    <w:p>
      <w:pPr>
        <w:numPr>
          <w:ilvl w:val="0"/>
          <w:numId w:val="4"/>
        </w:numPr>
      </w:pPr>
      <w:r>
        <w:t>strategaethau a thechnegau ar gyfer cael gwybodaeth berthnasol gan yr un sy'n cymryd rhan</w:t>
      </w:r>
    </w:p>
    <w:p>
      <w:pPr>
        <w:numPr>
          <w:ilvl w:val="0"/>
          <w:numId w:val="4"/>
        </w:numPr>
      </w:pPr>
      <w:r>
        <w:t>dulliau proffilio ac ymholi wedi eu llunio er mwyn mesur galluoedd gwybyddol, cymdeithasol, emosiynol, ffisiolegol, ffactorau bioseicolegol, datblygiad ymddygiadol, seicomodurol, cymhellion, technegol, tactegol a chynaliadwyedd</w:t>
      </w:r>
    </w:p>
    <w:p>
      <w:pPr>
        <w:numPr>
          <w:ilvl w:val="0"/>
          <w:numId w:val="4"/>
        </w:numPr>
      </w:pPr>
      <w:r>
        <w:t>sut a pham i annog y rhai sy'n cymryd rhan i fabwysiadu lefel o ymreolaeth ac annibyniaeth yn ystod y dadansoddiad</w:t>
      </w:r>
    </w:p>
    <w:p>
      <w:pPr>
        <w:numPr>
          <w:ilvl w:val="0"/>
          <w:numId w:val="4"/>
        </w:numPr>
      </w:pPr>
      <w:r>
        <w:t>technegau a strategaethau ar gyfer dadansoddi'n feirniadol y wybodaeth a gasglwyd am y rhai sy'n cymryd rhan yn erbyn nodau, meincnodi a gwerthoedd clodwiw</w:t>
      </w:r>
    </w:p>
    <w:p>
      <w:pPr>
        <w:numPr>
          <w:ilvl w:val="0"/>
          <w:numId w:val="4"/>
        </w:numPr>
      </w:pPr>
      <w:r>
        <w:t>sut i ddefnyddio lefel uchel o ddeallusrwydd emosiynol</w:t>
      </w:r>
    </w:p>
    <w:p>
      <w:pPr>
        <w:numPr>
          <w:ilvl w:val="0"/>
          <w:numId w:val="4"/>
        </w:numPr>
      </w:pPr>
      <w:r>
        <w:t>egwyddorion newid ymddygiad</w:t>
      </w:r>
    </w:p>
    <w:p>
      <w:pPr>
        <w:numPr>
          <w:ilvl w:val="0"/>
          <w:numId w:val="4"/>
        </w:numPr>
      </w:pPr>
      <w:r>
        <w:t>amrywiaeth o ffactorau cymhellol</w:t>
      </w:r>
    </w:p>
    <w:p>
      <w:pPr>
        <w:numPr>
          <w:ilvl w:val="0"/>
          <w:numId w:val="4"/>
        </w:numPr>
      </w:pPr>
      <w:r>
        <w:t>sut i roi strategaethau ymyrryd ar waith</w:t>
      </w:r>
    </w:p>
    <w:p>
      <w:pPr>
        <w:numPr>
          <w:ilvl w:val="0"/>
          <w:numId w:val="4"/>
        </w:numPr>
      </w:pPr>
      <w:r>
        <w:t>pwysigrwydd gosod nodau effeithiol</w:t>
      </w:r>
    </w:p>
    <w:p>
      <w:pPr>
        <w:numPr>
          <w:ilvl w:val="0"/>
          <w:numId w:val="4"/>
        </w:numPr>
      </w:pPr>
      <w:r>
        <w:t>sut i ddatblygu strategaeth effeithiol ar gyfer gosod nodau</w:t>
      </w:r>
    </w:p>
    <w:p>
      <w:pPr>
        <w:numPr>
          <w:ilvl w:val="0"/>
          <w:numId w:val="4"/>
        </w:numPr>
      </w:pPr>
      <w:r>
        <w:t>pwysigrwydd adolygu proffilio'r rhai sy'n cymryd rhan ar sail y canlyniadau cychwynnol</w:t>
      </w:r>
    </w:p>
    <w:p>
      <w:pPr>
        <w:numPr>
          <w:ilvl w:val="0"/>
          <w:numId w:val="4"/>
        </w:numPr>
      </w:pPr>
      <w:r>
        <w:t>amserlenni addas ar gyfer gwneud adolygiad effeithiol o broffilio'r rhai sy'n cymryd rhan</w:t>
      </w:r>
    </w:p>
    <w:p>
      <w:pPr>
        <w:numPr>
          <w:ilvl w:val="0"/>
          <w:numId w:val="4"/>
        </w:numPr>
      </w:pPr>
      <w:r>
        <w:t>amrediad a chyfyngiadau eich gallu, cyfrifoldebau, ac atebolrwydd fel mae'n berthnasol i'ch swydd</w:t>
      </w:r>
    </w:p>
    <w:p>
      <w:pPr>
        <w:numPr>
          <w:ilvl w:val="0"/>
          <w:numId w:val="4"/>
        </w:numPr>
      </w:pPr>
      <w:r>
        <w:t>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cysylltu gyda SKAASPC2, SKAASPC3 a SKAASPC4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Hyfforddwr chwaraeon uwch, Hyfforddwr / Cyfarwyddwr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Hyfforddwr chwaraeon uwch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proffilio’r rhai sy’n cymryd rhan; ymarferwyr uwch; hyfforddwr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77F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2C1F0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B7BF4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6FB8A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1e34ded54f4d37" /><Relationship Type="http://schemas.openxmlformats.org/officeDocument/2006/relationships/numbering" Target="/word/numbering.xml" Id="R2aa7b4253bf24c1a" /><Relationship Type="http://schemas.openxmlformats.org/officeDocument/2006/relationships/settings" Target="/word/settings.xml" Id="Ra543a097a3324f96" /><Relationship Type="http://schemas.openxmlformats.org/officeDocument/2006/relationships/image" Target="/word/media/64ad4aa7-0813-4909-beb3-abcfa0cae9f9.png" Id="Rb069c648ba1f45c0" /></Relationships>
</file>