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32d5545f4c45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SFHIPC2</w:t>
            </w:r>
            <w:r>
              <w:rPr>
                <w:b/>
              </w:rPr>
              <w:br/>
            </w:r>
            <w:r>
              <w:rPr>
                <w:b/>
              </w:rPr>
              <w:t>Cyflawni hylendid y dwylo i atal lledaenu heintiau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4297359a01c43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sicrhau hylendid effeithiol y dwylo i sicrhau nad yw micro-organebau niweidiol posibl yn lledaenu heintiau. Mae'r safon hon yn berthnasol i bawb sy'n gweithio ym mhob amgylchedd iechyd a gofal cymdeithasol, gan gynnwys lleoliadau cymunedol a chartref a lleoliadau gofal ambiwlans.</w:t>
      </w:r>
    </w:p>
    <w:p>
      <w:pPr/>
      <w:r>
        <w:rPr>
          <w:lang w:val="en-GB"/>
        </w:rPr>
        <w:t>Dwylo yw'r ffordd fwyaf cyffredin o drosglwyddo micro-organebau i bobl, yn enwedig pobl sy'n gallu cael eu heintio'n hawdd. Hylendid effeithiol y dwylo yw'r arfer unigol pwysicaf oll wrth leihau lledaeniad cyfryngau heintus, yn enwedig bacteria a feirysau, wrth ddarparu gofal. Mae gan bawb gyfrifoldeb personol i sicrhau hylendid effeithiol y dwylo.</w:t>
      </w:r>
    </w:p>
    <w:p>
      <w:pPr/>
      <w:r>
        <w:rPr>
          <w:lang w:val="en-GB"/>
        </w:rPr>
        <w:t>Dylai'r safon gael ei defnyddio ochr yn ochr â deddfwriaeth, canllawiau, polisïau, gweithdrefnau a phrotocolau perthnasol.</w:t>
      </w:r>
    </w:p>
    <w:p>
      <w:pPr/>
      <w:r>
        <w:rPr>
          <w:lang w:val="en-GB"/>
        </w:rPr>
        <w:t>Bydd angen i ddefnyddwyr y safon hon sicrhau bod ymarfer yn adlewyrchu gwybodaeth a pholisïau cyfredol.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asesu'r angen i sicrhau hylendid effeithiol y dwylo i atal lledaenu haint yn barhaus</w:t>
      </w:r>
    </w:p>
    <w:p>
      <w:pPr>
        <w:numPr>
          <w:ilvl w:val="0"/>
          <w:numId w:val="1"/>
        </w:numPr>
      </w:pPr>
      <w:r>
        <w:t>paratoi i gyflawni gweithgareddau hylendid y dwylo yn unol â gofynion y sefydliad</w:t>
      </w:r>
    </w:p>
    <w:p>
      <w:pPr>
        <w:numPr>
          <w:ilvl w:val="0"/>
          <w:numId w:val="1"/>
        </w:numPr>
      </w:pPr>
      <w:r>
        <w:t>cyflawni gweithgareddau hylendid y dwylo yn unol â gofynion y sefydliad</w:t>
      </w:r>
    </w:p>
    <w:p>
      <w:pPr>
        <w:numPr>
          <w:ilvl w:val="0"/>
          <w:numId w:val="1"/>
        </w:numPr>
      </w:pPr>
      <w:r>
        <w:t>cwblhau gweithgareddau hylendid y dwylo a sychu dwylo yn unol â gofynion y sefydliad</w:t>
      </w:r>
    </w:p>
    <w:p>
      <w:pPr>
        <w:numPr>
          <w:ilvl w:val="0"/>
          <w:numId w:val="1"/>
        </w:numPr>
      </w:pPr>
      <w:r>
        <w:t>osgoi halogi eich dwylo rhwng hylendid y dwylo a chyflawni'r gweithgaredd</w:t>
      </w:r>
    </w:p>
    <w:p>
      <w:pPr>
        <w:numPr>
          <w:ilvl w:val="0"/>
          <w:numId w:val="1"/>
        </w:numPr>
      </w:pPr>
      <w:r>
        <w:t>sicrhau bod ewinedd yn fyr ac yn lân, heb farnais ewinedd nac ewinedd ffug ac ategolion</w:t>
      </w:r>
    </w:p>
    <w:p>
      <w:pPr>
        <w:numPr>
          <w:ilvl w:val="0"/>
          <w:numId w:val="1"/>
        </w:numPr>
      </w:pPr>
      <w:r>
        <w:t>asesu eich dwylo, cyn pob sifft waith, am friwiau, craciau a thoriadau yn y croen a allai guddio micro-organebau</w:t>
      </w:r>
    </w:p>
    <w:p>
      <w:pPr>
        <w:numPr>
          <w:ilvl w:val="0"/>
          <w:numId w:val="1"/>
        </w:numPr>
      </w:pPr>
      <w:r>
        <w:t>gorchuddio unrhyw doriadau a chrafiadau â gorchudd gwrth-ddŵr, newid y gorchudd pan fo angen a chadw'r ardal yn lân i leihau risg haint</w:t>
      </w:r>
    </w:p>
    <w:p>
      <w:pPr>
        <w:numPr>
          <w:ilvl w:val="0"/>
          <w:numId w:val="1"/>
        </w:numPr>
      </w:pPr>
      <w:r>
        <w:t>hydradu croen y dwylo yn dda gan ddefnyddio lleithydd, fel y bo'n briodol</w:t>
      </w:r>
    </w:p>
    <w:p>
      <w:pPr>
        <w:numPr>
          <w:ilvl w:val="0"/>
          <w:numId w:val="1"/>
        </w:numPr>
      </w:pPr>
      <w:r>
        <w:t>rhoi gwybod i bob eraill berthnasol am unrhyw broblemau'r croen fel y gellir cynnal asesiad</w:t>
      </w:r>
    </w:p>
    <w:p>
      <w:pPr>
        <w:numPr>
          <w:ilvl w:val="0"/>
          <w:numId w:val="1"/>
        </w:numPr>
      </w:pPr>
      <w:r>
        <w:t>gwaredu gwastraff yn unol â gweithdrefnau'r sefydliad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 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rhagofalon atal a rheoli heintiau safonol, perthnasol, deddfwriaeth/canllawiau cenedlaethol a pholisïau/gweithdrefnau lleol</w:t>
      </w:r>
    </w:p>
    <w:p>
      <w:pPr>
        <w:numPr>
          <w:ilvl w:val="0"/>
          <w:numId w:val="2"/>
        </w:numPr>
      </w:pPr>
      <w:r>
        <w:t>y gadwyn heintio</w:t>
      </w:r>
    </w:p>
    <w:p>
      <w:pPr>
        <w:numPr>
          <w:ilvl w:val="0"/>
          <w:numId w:val="2"/>
        </w:numPr>
      </w:pPr>
      <w:r>
        <w:t>hierarchaeth mesurau rheoli</w:t>
      </w:r>
    </w:p>
    <w:p>
      <w:pPr>
        <w:numPr>
          <w:ilvl w:val="0"/>
          <w:numId w:val="2"/>
        </w:numPr>
      </w:pPr>
      <w:r>
        <w:t>camau allweddol hylendid y dwylo</w:t>
      </w:r>
    </w:p>
    <w:p>
      <w:pPr>
        <w:numPr>
          <w:ilvl w:val="0"/>
          <w:numId w:val="2"/>
        </w:numPr>
      </w:pPr>
      <w:r>
        <w:t>pwysigrwydd bod 'yn noeth islaw'r penelin' i sicrhau hylendid effeithiol y dwylo</w:t>
      </w:r>
    </w:p>
    <w:p>
      <w:pPr>
        <w:numPr>
          <w:ilvl w:val="0"/>
          <w:numId w:val="2"/>
        </w:numPr>
      </w:pPr>
      <w:r>
        <w:t>sut gall gemwaith y dwylo a'r arddwrn, ewinedd artiffisial, nwyddau ac ategolion ewinedd guddio micro-organebau</w:t>
      </w:r>
    </w:p>
    <w:p>
      <w:pPr>
        <w:numPr>
          <w:ilvl w:val="0"/>
          <w:numId w:val="2"/>
        </w:numPr>
      </w:pPr>
      <w:r>
        <w:t>sut i gael at gyfleusterau a deunyddiau ar gyfer hylendid y dwylo</w:t>
      </w:r>
    </w:p>
    <w:p>
      <w:pPr>
        <w:numPr>
          <w:ilvl w:val="0"/>
          <w:numId w:val="2"/>
        </w:numPr>
      </w:pPr>
      <w:r>
        <w:t>y gwahanol fathau o ddeunyddiau hylendid y dwylo, gan gynnwys sebonau a hylifau diheintio'r dwylo ag alcohol yn sail iddynt</w:t>
      </w:r>
    </w:p>
    <w:p>
      <w:pPr>
        <w:numPr>
          <w:ilvl w:val="0"/>
          <w:numId w:val="2"/>
        </w:numPr>
      </w:pPr>
      <w:r>
        <w:t>manteision/anfanteision sebon neu hylifau diheintio'r dwylo ag alcohol yn sail iddynt, a sut a phryd i ddewis y dull cywir</w:t>
      </w:r>
    </w:p>
    <w:p>
      <w:pPr>
        <w:numPr>
          <w:ilvl w:val="0"/>
          <w:numId w:val="2"/>
        </w:numPr>
      </w:pPr>
      <w:r>
        <w:t>yr amgylchiadau pan na fyddai hylifau diheintio'r dwylo ag alcohol yn sail iddynt yn briodol ar gyfer hylendid y dwylo</w:t>
      </w:r>
    </w:p>
    <w:p>
      <w:pPr>
        <w:numPr>
          <w:ilvl w:val="0"/>
          <w:numId w:val="2"/>
        </w:numPr>
      </w:pPr>
      <w:r>
        <w:t>dulliau eraill o sicrhau hylendid y dwylo i'w defnyddio pan fydd diffyg cyfleusterau neu pan na fydd dŵr tap ar gael</w:t>
      </w:r>
    </w:p>
    <w:p>
      <w:pPr>
        <w:numPr>
          <w:ilvl w:val="0"/>
          <w:numId w:val="2"/>
        </w:numPr>
      </w:pPr>
      <w:r>
        <w:t>technegau hylendid y dwylo i sicrhau hylendid effeithiol y dwylo i chi'ch hun ac i eraill</w:t>
      </w:r>
    </w:p>
    <w:p>
      <w:pPr>
        <w:numPr>
          <w:ilvl w:val="0"/>
          <w:numId w:val="2"/>
        </w:numPr>
      </w:pPr>
      <w:r>
        <w:t>pwysigrwydd cadw eich dwylo yn iach</w:t>
      </w:r>
    </w:p>
    <w:p>
      <w:pPr>
        <w:numPr>
          <w:ilvl w:val="0"/>
          <w:numId w:val="2"/>
        </w:numPr>
      </w:pPr>
      <w:r>
        <w:t>sut a phryd i roi gwybod am unrhyw broblemau</w:t>
      </w:r>
    </w:p>
    <w:p>
      <w:pPr>
        <w:numPr>
          <w:ilvl w:val="0"/>
          <w:numId w:val="2"/>
        </w:numPr>
      </w:pPr>
      <w:r>
        <w:t>sut i gael gwared ar wastraff yn unol â gweithdrefnau'r sefydliad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SFHIPC1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 a Gofal Cymdeithasol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rheoli heintiau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Rolau Iechyd a Gofal Cymdeithasol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B7E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2A757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78326caedda47cd" /><Relationship Type="http://schemas.openxmlformats.org/officeDocument/2006/relationships/numbering" Target="/word/numbering.xml" Id="Rde34228524224f84" /><Relationship Type="http://schemas.openxmlformats.org/officeDocument/2006/relationships/settings" Target="/word/settings.xml" Id="R79f3f72e23eb4b8a" /><Relationship Type="http://schemas.openxmlformats.org/officeDocument/2006/relationships/image" Target="/word/media/d8e846a6-b74a-4ad3-a22c-4a1538cd4677.png" Id="Rc4297359a01c431b" /></Relationships>
</file>