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43141821184e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eich arferion gwaith eich hun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771047d76244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adolygiad o'ch arfer eich hun.  Mae'n cynnwys monitro a gwerthuso ansawdd eich gweithgareddau gwaith a'r deilliannau, a chymryd camau priodol i gefnogi gwelliant parhaus.  Gall fod angen monitro ac archwilio at ddibenion lleol, rhanbarthol neu genedlaethol.</w:t>
      </w:r>
    </w:p>
    <w:p>
      <w:pPr/>
      <w:r>
        <w:rPr>
          <w:lang w:val="en-GB"/>
        </w:rPr>
        <w:t>Mae angen i chi ddangos eich bod yn gallu cymhwyso gweithdrefnau a safonau ansawdd perthnasol i'ch arferion gwaith a nodi unrhyw wyriadau rhag y rhain.  Mae angen i chi ddefnyddio amrywiaeth o ffynonellau gwybodaeth i gefnogi'ch gweithgarwch monitro, gan gynnwys adborth gan ddefnyddwyr gwasanaeth a chydweithwyr.  Byddwch yn rhoi gwybod am enghreifftiau o ddiffyg cydymffurfio â safonau ansawdd ac yn nodi a defnyddio cyfleoedd i wella ansawdd.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neilltuo gweithgareddau monitro o fewn eich gwaith yn rheolaidd, yn unol â gofynion cyfreithiol, proffesiynol a gofynion y sefydliad</w:t>
      </w:r>
    </w:p>
    <w:p>
      <w:pPr>
        <w:numPr>
          <w:ilvl w:val="0"/>
          <w:numId w:val="1"/>
        </w:numPr>
      </w:pPr>
      <w:r>
        <w:t>addasu amlder y monitro lle bo angen i sicrhau cydymffurfiaeth â systemau ansawdd, a phryd bynnag y caiff risgiau eu hamlygu</w:t>
      </w:r>
    </w:p>
    <w:p>
      <w:pPr>
        <w:numPr>
          <w:ilvl w:val="0"/>
          <w:numId w:val="1"/>
        </w:numPr>
      </w:pPr>
      <w:r>
        <w:t>monitro'ch gweithgareddau gwaith a'r deilliannau yn ôl y safonau a'r dangosyddion ansawdd perthnasol</w:t>
      </w:r>
    </w:p>
    <w:p>
      <w:pPr>
        <w:numPr>
          <w:ilvl w:val="0"/>
          <w:numId w:val="1"/>
        </w:numPr>
      </w:pPr>
      <w:r>
        <w:t>cael at wybodaeth o ffynonellau priodol fel y bo'n berthnasol i'r gweithgarwch monitro</w:t>
      </w:r>
    </w:p>
    <w:p>
      <w:pPr>
        <w:numPr>
          <w:ilvl w:val="0"/>
          <w:numId w:val="1"/>
        </w:numPr>
      </w:pPr>
      <w:r>
        <w:t>cael y data cywir a chyflawn sy'n berthnasol i'r gweithgarwch monitro</w:t>
      </w:r>
    </w:p>
    <w:p>
      <w:pPr>
        <w:numPr>
          <w:ilvl w:val="0"/>
          <w:numId w:val="1"/>
        </w:numPr>
      </w:pPr>
      <w:r>
        <w:t>nodi unrhyw ddiffyg cydymffurfio â gweithgareddau gwaith a deilliannau, ac amrywiad arnynt, yn ôl dangosyddion ansawdd perthnasol</w:t>
      </w:r>
    </w:p>
    <w:p>
      <w:pPr>
        <w:numPr>
          <w:ilvl w:val="0"/>
          <w:numId w:val="1"/>
        </w:numPr>
      </w:pPr>
      <w:r>
        <w:t>rhoi gwybod i'r bobl berthnasol, yn gywir ac yn brydlon, am enghreifftiau o ddiffyg cydymffurfio â safonau ansawdd, neu amrywiad arnynt</w:t>
      </w:r>
    </w:p>
    <w:p>
      <w:pPr>
        <w:numPr>
          <w:ilvl w:val="0"/>
          <w:numId w:val="1"/>
        </w:numPr>
      </w:pPr>
      <w:r>
        <w:t>defnyddio canlyniadau'r monitro i wella'ch arferion gwaith a'r deilliannau</w:t>
      </w:r>
    </w:p>
    <w:p>
      <w:pPr>
        <w:numPr>
          <w:ilvl w:val="0"/>
          <w:numId w:val="1"/>
        </w:numPr>
      </w:pPr>
      <w:r>
        <w:t>cael at gymorth priodol i wella'ch ymarfer, lle bo angen</w:t>
      </w:r>
    </w:p>
    <w:p>
      <w:pPr>
        <w:numPr>
          <w:ilvl w:val="0"/>
          <w:numId w:val="1"/>
        </w:numPr>
      </w:pPr>
      <w:r>
        <w:t>gweithredu ar sail unrhyw argymhellion er mwyn gwella perfformiad a deilliannau ansawdd</w:t>
      </w:r>
    </w:p>
    <w:p>
      <w:pPr>
        <w:numPr>
          <w:ilvl w:val="0"/>
          <w:numId w:val="1"/>
        </w:numPr>
      </w:pPr>
      <w:r>
        <w:t>adolygu unrhyw newidiadau i arferion gwaith fel y bo'r gofyn, i gadarnhau a chynnal gwelliannau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y diben, y dull a'r gofynion ar gyfer monitro'r gweithgareddau gwaith a'r deilliannau, o fewn cwmpas eich ymarfer</w:t>
      </w:r>
    </w:p>
    <w:p>
      <w:pPr>
        <w:numPr>
          <w:ilvl w:val="0"/>
          <w:numId w:val="2"/>
        </w:numPr>
      </w:pPr>
      <w:r>
        <w:t>ystod y gweithdrefnau a'r safonau ansawdd ar gyfer eich maes gwaith a pholisïau a gweithdrefnau'r sefydliad ar gyfer monitro ansawdd</w:t>
      </w:r>
    </w:p>
    <w:p>
      <w:pPr>
        <w:numPr>
          <w:ilvl w:val="0"/>
          <w:numId w:val="2"/>
        </w:numPr>
      </w:pPr>
      <w:r>
        <w:t>ystod y systemau sicrhau ansawdd mewnol ac allanol sy'n berthnasol i'ch maes gwaith a'r disgwyliadau ynghylch eich cyfraniadau atynt</w:t>
      </w:r>
    </w:p>
    <w:p>
      <w:pPr>
        <w:numPr>
          <w:ilvl w:val="0"/>
          <w:numId w:val="2"/>
        </w:numPr>
      </w:pPr>
      <w:r>
        <w:t>ffactorau a all ddylanwadu ar ansawdd eich gweithgareddau gwaith a'r deilliannau, a sut i'w hadnabod</w:t>
      </w:r>
    </w:p>
    <w:p>
      <w:pPr>
        <w:numPr>
          <w:ilvl w:val="0"/>
          <w:numId w:val="2"/>
        </w:numPr>
      </w:pPr>
      <w:r>
        <w:t>sut y gall gwyro o weithdrefnau gweithio cytunedig ddylanwadu ar natur, ansawdd neu ddibynadwyedd y deilliannau sy'n cael eu cyflawni</w:t>
      </w:r>
    </w:p>
    <w:p>
      <w:pPr>
        <w:numPr>
          <w:ilvl w:val="0"/>
          <w:numId w:val="2"/>
        </w:numPr>
      </w:pPr>
      <w:r>
        <w:t>ffynonellau gwybodaeth am sut i helpu monitro a gwerthuso'ch gweithgareddau gwaith a'r deilliannau, a sut i gael at y rhain</w:t>
      </w:r>
    </w:p>
    <w:p>
      <w:pPr>
        <w:numPr>
          <w:ilvl w:val="0"/>
          <w:numId w:val="2"/>
        </w:numPr>
      </w:pPr>
      <w:r>
        <w:t>ystod y data sy'n berthnasol i'r gweithgarwch monitro sydd i'w wneud</w:t>
      </w:r>
    </w:p>
    <w:p>
      <w:pPr>
        <w:numPr>
          <w:ilvl w:val="0"/>
          <w:numId w:val="2"/>
        </w:numPr>
      </w:pPr>
      <w:r>
        <w:t>sut i nodi a gwerthuso amrywiadau mewn arferion gwaith a deilliannau</w:t>
      </w:r>
    </w:p>
    <w:p>
      <w:pPr>
        <w:numPr>
          <w:ilvl w:val="0"/>
          <w:numId w:val="2"/>
        </w:numPr>
      </w:pPr>
      <w:r>
        <w:t>camau y mae'n rhaid i chi eu cymryd ac amserlenni ar gyfer gwneud hyn mewn achosion o ddiffyg cydymffurfio â safonau ansawdd neu amrywiad arnynt</w:t>
      </w:r>
    </w:p>
    <w:p>
      <w:pPr>
        <w:numPr>
          <w:ilvl w:val="0"/>
          <w:numId w:val="2"/>
        </w:numPr>
      </w:pPr>
      <w:r>
        <w:t>sut i gael at gyngor a chymorth i wella ansawdd</w:t>
      </w:r>
    </w:p>
    <w:p>
      <w:pPr>
        <w:numPr>
          <w:ilvl w:val="0"/>
          <w:numId w:val="2"/>
        </w:numPr>
      </w:pPr>
      <w:r>
        <w:t>am ba hyd y mae'n rhaid cadw cofnodion monitro ansawdd a'r gweithdrefnau ar gyfer cael gwared ar gofnodion monitro</w:t>
      </w:r>
    </w:p>
    <w:p>
      <w:pPr>
        <w:numPr>
          <w:ilvl w:val="0"/>
          <w:numId w:val="2"/>
        </w:numPr>
      </w:pPr>
      <w:r>
        <w:t>pwysigrwydd myfyrio ar eich ymarfer a sut gall y myfyrdod hwnnw helpu i wella'ch ymarfer.</w:t>
      </w:r>
    </w:p>
    <w:p>
      <w:pPr>
        <w:numPr>
          <w:ilvl w:val="0"/>
          <w:numId w:val="2"/>
        </w:numPr>
      </w:pPr>
      <w:r>
        <w:t>y polisïau a'r arweiniad sy'n egluro cwmpas eich ymarfer, systemau ansawdd, yr hyn rydych chi'n atebol amdano a'r berthynas waith rhyngoch chi ac eraill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SFHGEN23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Monitro, arferion, ymarfer, gwaith, eich hun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D30F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2700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7814b1e4f54362" /><Relationship Type="http://schemas.openxmlformats.org/officeDocument/2006/relationships/numbering" Target="/word/numbering.xml" Id="Rf86a3a6cd2d242c0" /><Relationship Type="http://schemas.openxmlformats.org/officeDocument/2006/relationships/settings" Target="/word/settings.xml" Id="R5c062ddbea404e6a" /><Relationship Type="http://schemas.openxmlformats.org/officeDocument/2006/relationships/image" Target="/word/media/4e6e158a-16c4-49a7-bb45-14bcc7387858.png" Id="R0a771047d7624493" /></Relationships>
</file>