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388bc587f9457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LANAqu16</w:t>
            </w:r>
            <w:r>
              <w:rPr>
                <w:b/>
              </w:rPr>
              <w:br/>
            </w:r>
            <w:r>
              <w:rPr>
                <w:b/>
              </w:rPr>
              <w:t>Sefydlu a chynnal deori wyau gwyrdd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5b6fd154289495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gweithgareddau sydd yn gysylltiedig â sefydlu a chynnal deori wyau pysgod gwyrdd (eogaidd). Gellir ei chymhwyso i unrhyw ddeorfa bysgod lle mae'r deori wedi ei gwblhau. Mae'n gofyn bod gwaith yn cael gwblhau yn unol â gweithdrefnau gweithredu safonol y safle.</w:t>
      </w:r>
    </w:p>
    <w:p>
      <w:pPr/>
      <w:r>
        <w:rPr>
          <w:lang w:val="en-GB"/>
        </w:rPr>
        <w:t>Mae'r safon hon ar gyfer y rheiny sydd yn sefydlu ac yn cynnal deori wyau gwyrdd ar gyfer pysgod sydd yn cael eu ffermio.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gwneud gwaith yn ddiogel yn unol â gofynion iechyd a diogelwch perthnasol</w:t>
      </w:r>
    </w:p>
    <w:p>
      <w:pPr>
        <w:numPr>
          <w:ilvl w:val="0"/>
          <w:numId w:val="1"/>
        </w:numPr>
      </w:pPr>
      <w:r>
        <w:t>caledi a pharatoi wyau pysgod ar gyfer eu deori</w:t>
      </w:r>
    </w:p>
    <w:p>
      <w:pPr>
        <w:numPr>
          <w:ilvl w:val="0"/>
          <w:numId w:val="1"/>
        </w:numPr>
      </w:pPr>
      <w:r>
        <w:t>amcangyfrif wyau pysgod yn ôl cyfaint</w:t>
      </w:r>
    </w:p>
    <w:p>
      <w:pPr>
        <w:numPr>
          <w:ilvl w:val="0"/>
          <w:numId w:val="1"/>
        </w:numPr>
      </w:pPr>
      <w:r>
        <w:t>sefydlu wyau gwyrdd i ddeori yn ôl dwysedd penodol mewn ffordd sydd yn osgoi achosi niwed</w:t>
      </w:r>
    </w:p>
    <w:p>
      <w:pPr>
        <w:numPr>
          <w:ilvl w:val="0"/>
          <w:numId w:val="1"/>
        </w:numPr>
      </w:pPr>
      <w:r>
        <w:t>sefydlu a chynnal llif dŵr a hylendid trwy gydol y deori</w:t>
      </w:r>
    </w:p>
    <w:p>
      <w:pPr>
        <w:numPr>
          <w:ilvl w:val="0"/>
          <w:numId w:val="1"/>
        </w:numPr>
      </w:pPr>
      <w:r>
        <w:t>cynnal amodau amgylcheddol wrth ddeori i gyflawni'r datblygiad gofynnol</w:t>
      </w:r>
    </w:p>
    <w:p>
      <w:pPr>
        <w:numPr>
          <w:ilvl w:val="0"/>
          <w:numId w:val="1"/>
        </w:numPr>
      </w:pPr>
      <w:r>
        <w:t>arsylwi ac adrodd ar ddatblygiad wyau pysgod</w:t>
      </w:r>
    </w:p>
    <w:p>
      <w:pPr>
        <w:numPr>
          <w:ilvl w:val="0"/>
          <w:numId w:val="1"/>
        </w:numPr>
      </w:pPr>
      <w:r>
        <w:t>darparu gwybodaeth i gadw cofnodion deori yn unol â gofynion cyfreithiol a gofynion y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y gofynion iechyd a diogelwch perthnasol sydd yn gysylltiedig â deori wyau pysgod</w:t>
      </w:r>
    </w:p>
    <w:p>
      <w:pPr>
        <w:numPr>
          <w:ilvl w:val="0"/>
          <w:numId w:val="2"/>
        </w:numPr>
      </w:pPr>
      <w:r>
        <w:t>sut a pham y mae wyau'n cael eu paratoi ar gyfer eu deori</w:t>
      </w:r>
    </w:p>
    <w:p>
      <w:pPr>
        <w:numPr>
          <w:ilvl w:val="0"/>
          <w:numId w:val="2"/>
        </w:numPr>
      </w:pPr>
      <w:r>
        <w:t>gweithdrefnau'r safle ar gyfer cynnal hylendid a bioddiogelwch mewn deorfa</w:t>
      </w:r>
    </w:p>
    <w:p>
      <w:pPr>
        <w:numPr>
          <w:ilvl w:val="0"/>
          <w:numId w:val="2"/>
        </w:numPr>
      </w:pPr>
      <w:r>
        <w:t>y broses a ddefnyddir i greu pob ŵy triploid benywaidd mewn brithyll</w:t>
      </w:r>
    </w:p>
    <w:p>
      <w:pPr>
        <w:numPr>
          <w:ilvl w:val="0"/>
          <w:numId w:val="2"/>
        </w:numPr>
      </w:pPr>
      <w:r>
        <w:t>sut i amcangyfrif wyau pysgod yn ôl cyfaint</w:t>
      </w:r>
    </w:p>
    <w:p>
      <w:pPr>
        <w:numPr>
          <w:ilvl w:val="0"/>
          <w:numId w:val="2"/>
        </w:numPr>
      </w:pPr>
      <w:r>
        <w:t>sut a pham y mae hyfywedd wyau pysgod yn cael eu gwirio</w:t>
      </w:r>
    </w:p>
    <w:p>
      <w:pPr>
        <w:numPr>
          <w:ilvl w:val="0"/>
          <w:numId w:val="2"/>
        </w:numPr>
      </w:pPr>
      <w:r>
        <w:t>anghenion datblygiadol ac amgylcheddol wyau'r pysgod sydd yn cael eu ffermio</w:t>
      </w:r>
    </w:p>
    <w:p>
      <w:pPr>
        <w:numPr>
          <w:ilvl w:val="0"/>
          <w:numId w:val="2"/>
        </w:numPr>
      </w:pPr>
      <w:r>
        <w:t>y term "</w:t>
      </w:r>
    </w:p>
    <w:p>
      <w:pPr>
        <w:numPr>
          <w:ilvl w:val="0"/>
          <w:numId w:val="2"/>
        </w:numPr>
      </w:pPr>
      <w:r>
        <w:t>diwrnodau gradd</w:t>
      </w:r>
    </w:p>
    <w:p>
      <w:pPr>
        <w:numPr>
          <w:ilvl w:val="0"/>
          <w:numId w:val="2"/>
        </w:numPr>
      </w:pPr>
      <w:r>
        <w:t>" a sut mae'n cael ei gyfrifo</w:t>
      </w:r>
    </w:p>
    <w:p>
      <w:pPr>
        <w:numPr>
          <w:ilvl w:val="0"/>
          <w:numId w:val="2"/>
        </w:numPr>
      </w:pPr>
      <w:r>
        <w:t>datblygiad pysgod a chyfnodau deori</w:t>
      </w:r>
    </w:p>
    <w:p>
      <w:pPr>
        <w:numPr>
          <w:ilvl w:val="0"/>
          <w:numId w:val="2"/>
        </w:numPr>
      </w:pPr>
      <w:r>
        <w:t>y gwahaniaethau rhwng </w:t>
      </w:r>
    </w:p>
    <w:p>
      <w:pPr>
        <w:numPr>
          <w:ilvl w:val="0"/>
          <w:numId w:val="2"/>
        </w:numPr>
      </w:pPr>
      <w:r>
        <w:t>wyau llygaid</w:t>
      </w:r>
    </w:p>
    <w:p>
      <w:pPr>
        <w:numPr>
          <w:ilvl w:val="0"/>
          <w:numId w:val="2"/>
        </w:numPr>
      </w:pPr>
      <w:r>
        <w:t> ac wyau gwyrdd</w:t>
      </w:r>
    </w:p>
    <w:p>
      <w:pPr>
        <w:numPr>
          <w:ilvl w:val="0"/>
          <w:numId w:val="2"/>
        </w:numPr>
      </w:pPr>
      <w:r>
        <w:t>argyfyngau deorfa a'r gweithdrefnau i'w dilyn os bydd argyfwng yn cael ei nodi</w:t>
      </w:r>
    </w:p>
    <w:p>
      <w:pPr>
        <w:numPr>
          <w:ilvl w:val="0"/>
          <w:numId w:val="2"/>
        </w:numPr>
      </w:pPr>
      <w:r>
        <w:t>y gofynion cyfreithiol a gofynion y safle ar gyfer cadw cofnodion deori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wyau gwyrdd</w:t>
      </w:r>
    </w:p>
    <w:p>
      <w:pPr/>
      <w:r>
        <w:rPr>
          <w:lang w:val="en-GB"/>
        </w:rPr>
        <w:t xml:space="preserve"> – wyau sydd newydd eu ffrwythloni ac yn fregus iawn</w:t>
      </w:r>
    </w:p>
    <w:p>
      <w:pPr/>
      <w:r>
        <w:rPr>
          <w:lang w:val="en-GB"/>
        </w:rPr>
        <w:t>wyau llygaid</w:t>
      </w:r>
    </w:p>
    <w:p>
      <w:pPr/>
      <w:r>
        <w:rPr>
          <w:lang w:val="en-GB"/>
        </w:rPr>
        <w:t xml:space="preserve"> – wyau sydd wedi datblygu i'r pwynt lle gellir gweld lliw y llygad. Yn ystod y cyfnod hwn maent yn llai bregus a gellir eu symud.</w:t>
      </w:r>
    </w:p>
    <w:p>
      <w:pPr/>
      <w:r>
        <w:rPr>
          <w:lang w:val="en-GB"/>
        </w:rPr>
        <w:t>diwrnodau gradd</w:t>
      </w:r>
    </w:p>
    <w:p>
      <w:pPr/>
      <w:r>
        <w:rPr>
          <w:lang w:val="en-GB"/>
        </w:rPr>
        <w:t xml:space="preserve"> –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*dull o gyfrifo cyfradd twf pysgod trwy luosi nifer y diwrnodau gan dymheredd cyfartalog y dŵr mewn graddau Celsius ar gyfer y cyfnod hwnnw o amser e.e 5 diwrnod gyda thymheredd dŵr o 10 gradd = 50 o ddiwrnodau gradd. Mae gan rywogaethau gwahanol o bysgod ofynion "diwrnod gradd" i gyrraedd y cyfnod twf gofynnol.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Awst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Awst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LANAqu16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Cadwraeth Amgylcheddol, Dyframaethu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pysgod; ŵy gwyrdd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23C943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F1A8E4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9e3517723494293" /><Relationship Type="http://schemas.openxmlformats.org/officeDocument/2006/relationships/numbering" Target="/word/numbering.xml" Id="R410b069367ad401d" /><Relationship Type="http://schemas.openxmlformats.org/officeDocument/2006/relationships/settings" Target="/word/settings.xml" Id="R5e76c864f4714ef0" /><Relationship Type="http://schemas.openxmlformats.org/officeDocument/2006/relationships/image" Target="/word/media/11589c2c-ad91-4d56-b7fb-8654b1e81e9b.png" Id="R95b6fd154289495a" /></Relationships>
</file>