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19482615e749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SEMME2036</w:t>
            </w:r>
            <w:r>
              <w:rPr>
                <w:b/>
              </w:rPr>
              <w:br/>
            </w:r>
            <w:r>
              <w:rPr>
                <w:b/>
              </w:rPr>
              <w:t>Carrying out maintenance on marine fuel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71d915a4cc4a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conducting maintenance activities on marine fuel systems and equipment, such as for heavy fuel oil, diesel fuel oil, aviation fuel, lubricating oil and liquefied natural gas, without complete removal of the unit(s) for overhaul. You will be required to maintain a range of marine fuel system and equipment items, such as pipework, pumps, filters, strainers, separators, coalescors and isolating valves, in accordance with approved procedures. This will involve dismantling, removing and replacing faulty equipment, at unit or component level, on a variety of marine fuel systems and equipment assemblies.</w:t>
      </w:r>
    </w:p>
    <w:p>
      <w:pPr/>
      <w:r>
        <w:rPr>
          <w:lang w:val="en-GB"/>
        </w:rPr>
        <w:t>You will be expected to apply a range of dismantling and assembling methods and techniques, such as proof marking to aid reassembly, dismantling components requiring pressure or expansion/contraction techniques, setting, aligning, adjusting and torque loading components, and making `off-load' checks before starting up the maintained equipment.</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enable you to adopt an informed approach to applying mechanical maintenance procedures to marine fuel systems and equipment. You will have an understanding of dismantling and reassembly methods and procedures and their application. You will know how the equipment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marine maintenance activities, especially those for isolating the equipment. You will also understand your responsibilities for safety and the importance of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marine maintenance activity is to take place and the responsibility these requirements place on you</w:t>
      </w:r>
    </w:p>
    <w:p>
      <w:pPr>
        <w:numPr>
          <w:ilvl w:val="0"/>
          <w:numId w:val="2"/>
        </w:numPr>
      </w:pPr>
      <w:r>
        <w:t>the isolation and lock-off procedure, or permit-to-work procedure that applies</w:t>
      </w:r>
    </w:p>
    <w:p>
      <w:pPr>
        <w:numPr>
          <w:ilvl w:val="0"/>
          <w:numId w:val="2"/>
        </w:numPr>
      </w:pPr>
      <w:r>
        <w:t>the specific health and safety precautions to be applied during the marine maintenance procedure and their effects on others</w:t>
      </w:r>
    </w:p>
    <w:p>
      <w:pPr>
        <w:numPr>
          <w:ilvl w:val="0"/>
          <w:numId w:val="2"/>
        </w:numPr>
      </w:pPr>
      <w:r>
        <w:t>hazards associated with carrying out maintenance activities on marine fuel systems and equipment (such as explosive fumes, rules on smoking, handling oils, greases, stored pressure/force, misuse of tools, using damaged or badly maintained tools and equipment, not following laid-down maintenance procedures)</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how to recognise and deal with emergencies (including methods of safely evacuating and closing down of compartments in the case of fire or other major incident and methods of first aid fire fighting and resuscitation of personnel)</w:t>
      </w:r>
    </w:p>
    <w:p>
      <w:pPr>
        <w:numPr>
          <w:ilvl w:val="0"/>
          <w:numId w:val="2"/>
        </w:numPr>
      </w:pPr>
      <w:r>
        <w:t>the importance of wearing protective clothing and other appropriate safety equipment (PPE) during the maintenance process</w:t>
      </w:r>
    </w:p>
    <w:p>
      <w:pPr>
        <w:numPr>
          <w:ilvl w:val="0"/>
          <w:numId w:val="2"/>
        </w:numPr>
      </w:pPr>
      <w:r>
        <w:t>how to obtain and interpret information from job instructions, drawings, specifications, manufacturers' manuals and other documents needed in the maintenance process</w:t>
      </w:r>
    </w:p>
    <w:p>
      <w:pPr>
        <w:numPr>
          <w:ilvl w:val="0"/>
          <w:numId w:val="2"/>
        </w:numPr>
      </w:pPr>
      <w:r>
        <w:t>the procedure for obtaining replacement parts, materials and other consumables necessary for the maintenance</w:t>
      </w:r>
    </w:p>
    <w:p>
      <w:pPr>
        <w:numPr>
          <w:ilvl w:val="0"/>
          <w:numId w:val="2"/>
        </w:numPr>
      </w:pPr>
      <w:r>
        <w:t>the methods and techniques used to dismantle/assemble mechanical equipment (such as release of pressures/force, proof marking, extraction, pressing,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uses of measuring equipment (such as micrometers, verniers and other measuring devices)</w:t>
      </w:r>
    </w:p>
    <w:p>
      <w:pPr>
        <w:numPr>
          <w:ilvl w:val="0"/>
          <w:numId w:val="2"/>
        </w:numPr>
      </w:pPr>
      <w:r>
        <w:t>how to make adjustments to components/assemblies to ensure that they function correctly (such as setting working clearance, setting travel, setting backlash in gears, preloading bearings)</w:t>
      </w:r>
    </w:p>
    <w:p>
      <w:pPr>
        <w:numPr>
          <w:ilvl w:val="0"/>
          <w:numId w:val="2"/>
        </w:numPr>
      </w:pPr>
      <w:r>
        <w:t>the identification and application of different types of locking devices</w:t>
      </w:r>
    </w:p>
    <w:p>
      <w:pPr>
        <w:numPr>
          <w:ilvl w:val="0"/>
          <w:numId w:val="2"/>
        </w:numPr>
      </w:pPr>
      <w:r>
        <w:t>the importance of making `off-load' checks before running the equipment under power</w:t>
      </w:r>
    </w:p>
    <w:p>
      <w:pPr>
        <w:numPr>
          <w:ilvl w:val="0"/>
          <w:numId w:val="2"/>
        </w:numPr>
      </w:pPr>
      <w:r>
        <w:t>how to check that tools and equipment are free from damage or defects, are in a safe, tested and usable condition and are configured correctly for the intended purpose</w:t>
      </w:r>
    </w:p>
    <w:p>
      <w:pPr>
        <w:numPr>
          <w:ilvl w:val="0"/>
          <w:numId w:val="2"/>
        </w:numPr>
      </w:pPr>
      <w:r>
        <w:t>why tool/equipment control is critical and what to do if a tool or piece of equipment is unaccounted for on completion of the activities</w:t>
      </w:r>
    </w:p>
    <w:p>
      <w:pPr>
        <w:numPr>
          <w:ilvl w:val="0"/>
          <w:numId w:val="2"/>
        </w:numPr>
      </w:pPr>
      <w:r>
        <w:t>the importance of completing the relevant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that can occur when carrying out maintenance on marine fuel systems and what to do if they occur</w:t>
      </w:r>
    </w:p>
    <w:p>
      <w:pPr>
        <w:numPr>
          <w:ilvl w:val="0"/>
          <w:numId w:val="2"/>
        </w:numPr>
      </w:pPr>
      <w:r>
        <w:t>the organisational procedure(s) to be adopted for the safe disposal of waste of all types of materials</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the marine fuel system/equipment:</w:t>
      </w:r>
    </w:p>
    <w:p>
      <w:pPr>
        <w:numPr>
          <w:ilvl w:val="1"/>
          <w:numId w:val="3"/>
        </w:numPr>
      </w:pPr>
      <w:r>
        <w:t>undertake the maintenance activities, in conjunction with others involved, to cause minimal disruption to normal working</w:t>
      </w:r>
    </w:p>
    <w:p>
      <w:pPr>
        <w:numPr>
          <w:ilvl w:val="1"/>
          <w:numId w:val="3"/>
        </w:numPr>
      </w:pPr>
      <w:r>
        <w:t>use the correct issue of drawings, job instructions and procedures</w:t>
      </w:r>
    </w:p>
    <w:p>
      <w:pPr>
        <w:numPr>
          <w:ilvl w:val="1"/>
          <w:numId w:val="3"/>
        </w:numPr>
      </w:pPr>
      <w:r>
        <w:t>adhere to risk assessment, COSHH and other relevant safety standards</w:t>
      </w:r>
    </w:p>
    <w:p>
      <w:pPr>
        <w:numPr>
          <w:ilvl w:val="1"/>
          <w:numId w:val="3"/>
        </w:numPr>
      </w:pPr>
      <w:r>
        <w:t>check that the equipment has been safely isolated (such as mechanical, electricity, gas, air or fluids)</w:t>
      </w:r>
    </w:p>
    <w:p>
      <w:pPr>
        <w:numPr>
          <w:ilvl w:val="1"/>
          <w:numId w:val="3"/>
        </w:numPr>
      </w:pPr>
      <w:r>
        <w:t>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help to re-connect and return the system to service, on completion of activities</w:t>
      </w:r>
    </w:p>
    <w:p>
      <w:pPr>
        <w:numPr>
          <w:ilvl w:val="1"/>
          <w:numId w:val="3"/>
        </w:numPr>
      </w:pPr>
      <w:r>
        <w:t>leave the work area in a safe condition and to the prescribed category of cleanliness</w:t>
      </w:r>
    </w:p>
    <w:p>
      <w:pPr>
        <w:numPr>
          <w:ilvl w:val="0"/>
          <w:numId w:val="3"/>
        </w:numPr>
      </w:pPr>
      <w:r>
        <w:t>Carry out maintenance activities on two of the following types of marine fuel systems:</w:t>
      </w:r>
    </w:p>
    <w:p>
      <w:pPr>
        <w:numPr>
          <w:ilvl w:val="1"/>
          <w:numId w:val="3"/>
        </w:numPr>
      </w:pPr>
      <w:r>
        <w:t>heavy fuel oil embarkation, transfer and disembarkation</w:t>
      </w:r>
    </w:p>
    <w:p>
      <w:pPr>
        <w:numPr>
          <w:ilvl w:val="1"/>
          <w:numId w:val="3"/>
        </w:numPr>
      </w:pPr>
      <w:r>
        <w:t>diesel oil embarkation, transfer and disembarkation</w:t>
      </w:r>
    </w:p>
    <w:p>
      <w:pPr>
        <w:numPr>
          <w:ilvl w:val="1"/>
          <w:numId w:val="3"/>
        </w:numPr>
      </w:pPr>
      <w:r>
        <w:t>lubricating oil embarkation, transfer and disembarkation</w:t>
      </w:r>
    </w:p>
    <w:p>
      <w:pPr>
        <w:numPr>
          <w:ilvl w:val="1"/>
          <w:numId w:val="3"/>
        </w:numPr>
      </w:pPr>
      <w:r>
        <w:t>aviation fuel embarkation, transfer and disembarkation</w:t>
      </w:r>
    </w:p>
    <w:p>
      <w:pPr>
        <w:numPr>
          <w:ilvl w:val="1"/>
          <w:numId w:val="3"/>
        </w:numPr>
      </w:pPr>
      <w:r>
        <w:t>liquefied natural gas embarkation, transfer and disembarkation</w:t>
      </w:r>
    </w:p>
    <w:p>
      <w:pPr>
        <w:numPr>
          <w:ilvl w:val="0"/>
          <w:numId w:val="3"/>
        </w:numPr>
      </w:pPr>
      <w:r>
        <w:t>Carry out maintenance activities on two of the following fuel system components:</w:t>
      </w:r>
    </w:p>
    <w:p>
      <w:pPr>
        <w:numPr>
          <w:ilvl w:val="1"/>
          <w:numId w:val="3"/>
        </w:numPr>
      </w:pPr>
      <w:r>
        <w:t>separator                            </w:t>
      </w:r>
    </w:p>
    <w:p>
      <w:pPr>
        <w:numPr>
          <w:ilvl w:val="1"/>
          <w:numId w:val="3"/>
        </w:numPr>
      </w:pPr>
      <w:r>
        <w:t>pump                              </w:t>
      </w:r>
    </w:p>
    <w:p>
      <w:pPr>
        <w:numPr>
          <w:ilvl w:val="1"/>
          <w:numId w:val="3"/>
        </w:numPr>
      </w:pPr>
      <w:r>
        <w:t>filter/strainer</w:t>
      </w:r>
    </w:p>
    <w:p>
      <w:pPr>
        <w:numPr>
          <w:ilvl w:val="1"/>
          <w:numId w:val="3"/>
        </w:numPr>
      </w:pPr>
      <w:r>
        <w:t>coalescor                            </w:t>
      </w:r>
    </w:p>
    <w:p>
      <w:pPr>
        <w:numPr>
          <w:ilvl w:val="1"/>
          <w:numId w:val="3"/>
        </w:numPr>
      </w:pPr>
      <w:r>
        <w:t>isolating valve               </w:t>
      </w:r>
    </w:p>
    <w:p>
      <w:pPr>
        <w:numPr>
          <w:ilvl w:val="1"/>
          <w:numId w:val="3"/>
        </w:numPr>
      </w:pPr>
      <w:r>
        <w:t>system pipework</w:t>
      </w:r>
    </w:p>
    <w:p>
      <w:pPr>
        <w:numPr>
          <w:ilvl w:val="0"/>
          <w:numId w:val="3"/>
        </w:numPr>
      </w:pPr>
      <w:r>
        <w:t>Carry out all of the following maintenance activities:</w:t>
      </w:r>
    </w:p>
    <w:p>
      <w:pPr>
        <w:numPr>
          <w:ilvl w:val="1"/>
          <w:numId w:val="3"/>
        </w:numPr>
      </w:pPr>
      <w:r>
        <w:t>dismantling equipment to the appropriate level          </w:t>
      </w:r>
    </w:p>
    <w:p>
      <w:pPr>
        <w:numPr>
          <w:ilvl w:val="1"/>
          <w:numId w:val="3"/>
        </w:numPr>
      </w:pPr>
      <w:r>
        <w:t>setting, aligning and adjusting components </w:t>
      </w:r>
    </w:p>
    <w:p>
      <w:pPr>
        <w:numPr>
          <w:ilvl w:val="1"/>
          <w:numId w:val="3"/>
        </w:numPr>
      </w:pPr>
      <w:r>
        <w:t>proof marking/labelling of components                     </w:t>
      </w:r>
    </w:p>
    <w:p>
      <w:pPr>
        <w:numPr>
          <w:ilvl w:val="1"/>
          <w:numId w:val="3"/>
        </w:numPr>
      </w:pPr>
      <w:r>
        <w:t>tightening fastenings to the required torque</w:t>
      </w:r>
    </w:p>
    <w:p>
      <w:pPr>
        <w:numPr>
          <w:ilvl w:val="1"/>
          <w:numId w:val="3"/>
        </w:numPr>
      </w:pPr>
      <w:r>
        <w:t>checking components for serviceability                  </w:t>
      </w:r>
    </w:p>
    <w:p>
      <w:pPr>
        <w:numPr>
          <w:ilvl w:val="1"/>
          <w:numId w:val="3"/>
        </w:numPr>
      </w:pPr>
      <w:r>
        <w:t>making `off-load' checks before starting up</w:t>
      </w:r>
    </w:p>
    <w:p>
      <w:pPr>
        <w:numPr>
          <w:ilvl w:val="1"/>
          <w:numId w:val="3"/>
        </w:numPr>
      </w:pPr>
      <w:r>
        <w:t>replacing all `lifed' items (such as seals, gaskets)   </w:t>
      </w:r>
    </w:p>
    <w:p>
      <w:pPr>
        <w:numPr>
          <w:ilvl w:val="1"/>
          <w:numId w:val="3"/>
        </w:numPr>
      </w:pPr>
      <w:r>
        <w:t>replenishing oils and greases</w:t>
      </w:r>
    </w:p>
    <w:p>
      <w:pPr>
        <w:numPr>
          <w:ilvl w:val="1"/>
          <w:numId w:val="3"/>
        </w:numPr>
      </w:pPr>
      <w:r>
        <w:t>replacing damaged/defective components        </w:t>
      </w:r>
    </w:p>
    <w:p>
      <w:pPr>
        <w:numPr>
          <w:ilvl w:val="1"/>
          <w:numId w:val="3"/>
        </w:numPr>
      </w:pPr>
      <w:r>
        <w:t>functionally testing the completed system</w:t>
      </w:r>
    </w:p>
    <w:p>
      <w:pPr>
        <w:numPr>
          <w:ilvl w:val="0"/>
          <w:numId w:val="3"/>
        </w:numPr>
      </w:pPr>
      <w:r>
        <w:t>Maintain marine fuel systems and equipment,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paperwork, to include one of the following, and pass it to the appropriate people:</w:t>
      </w:r>
    </w:p>
    <w:p>
      <w:pPr>
        <w:numPr>
          <w:ilvl w:val="1"/>
          <w:numId w:val="3"/>
        </w:numPr>
      </w:pPr>
      <w:r>
        <w:t>job cards</w:t>
      </w:r>
    </w:p>
    <w:p>
      <w:pPr>
        <w:numPr>
          <w:ilvl w:val="1"/>
          <w:numId w:val="3"/>
        </w:numPr>
      </w:pPr>
      <w:r>
        <w:t>permit to work/formal risk assessment</w:t>
      </w:r>
    </w:p>
    <w:p>
      <w:pPr>
        <w:numPr>
          <w:ilvl w:val="1"/>
          <w:numId w:val="3"/>
        </w:numPr>
      </w:pPr>
      <w:r>
        <w:t>maintenance log or report</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SEMME2036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maintain; maintenance; fuel system; equipment; heavy fuel oil; lubrication oil; diesel oil; petrol; aviation fuel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DC6E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7D2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2E32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5EF83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bf7aa8606a497d" /><Relationship Type="http://schemas.openxmlformats.org/officeDocument/2006/relationships/numbering" Target="/word/numbering.xml" Id="R30468ede9dff4308" /><Relationship Type="http://schemas.openxmlformats.org/officeDocument/2006/relationships/settings" Target="/word/settings.xml" Id="R74ce61c9d5e94c07" /><Relationship Type="http://schemas.openxmlformats.org/officeDocument/2006/relationships/image" Target="/word/media/e76270d3-d614-438d-a566-3691e46b1196.png" Id="Re771d915a4cc4acc" /></Relationships>
</file>