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70940ec20d4b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SFHIPC7</w:t>
            </w:r>
            <w:r>
              <w:rPr>
                <w:b/>
              </w:rPr>
              <w:br/>
            </w:r>
            <w:r>
              <w:rPr>
                <w:b/>
              </w:rPr>
              <w:t>Safely dispose of healthcare waste, including sharps,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3e10fc021348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disposing of healthcare waste, including sharps, in such a way that you minimise the risks of acquiring and spreading infections. The standard applies to activities that take place in any health and social care environment, including community and domiciliary settings, and ambulance care settings.</w:t>
      </w:r>
    </w:p>
    <w:p>
      <w:pPr/>
      <w:r>
        <w:rPr>
          <w:lang w:val="en-GB"/>
        </w:rPr>
        <w:t>Healthcare waste is produced as a result of healthcare activities and includes potentially hazardous substances that may cause infection to any person coming into contact with them.</w:t>
      </w:r>
    </w:p>
    <w:p>
      <w:pPr/>
      <w:r>
        <w:rPr>
          <w:lang w:val="en-GB"/>
        </w:rPr>
        <w:t>The standard should be used alongside relevant legislation, guidelines, policies, procedures and protocols.</w:t>
      </w:r>
    </w:p>
    <w:p>
      <w:pPr/>
      <w:r>
        <w:rPr>
          <w:lang w:val="en-GB"/>
        </w:rPr>
        <w:t>You should adhere to the national regulations and policies, including descriptions of types of waste, that apply to your country.</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use appropriate personal protective equipment when you are handling used sharps and other healthcare waste in accordance with organisational requirements</w:t>
      </w:r>
    </w:p>
    <w:p>
      <w:pPr>
        <w:numPr>
          <w:ilvl w:val="0"/>
          <w:numId w:val="1"/>
        </w:numPr>
      </w:pPr>
      <w:r>
        <w:t>encourage individuals to dispose of their own waste when they are able to do so safely, and provide them with appropriate receptacles and information for this</w:t>
      </w:r>
    </w:p>
    <w:p>
      <w:pPr>
        <w:numPr>
          <w:ilvl w:val="0"/>
          <w:numId w:val="1"/>
        </w:numPr>
      </w:pPr>
      <w:r>
        <w:t>segregate healthcare waste into appropriate streams and receptacles for safe disposal referring to organisational requirements</w:t>
      </w:r>
    </w:p>
    <w:p>
      <w:pPr>
        <w:numPr>
          <w:ilvl w:val="0"/>
          <w:numId w:val="1"/>
        </w:numPr>
      </w:pPr>
      <w:r>
        <w:t>dispose of healthcare waste as soon as possible, as close to the point of use into the appropriate waste receptacle, ensuring the correct use of any inbuilt safety features</w:t>
      </w:r>
    </w:p>
    <w:p>
      <w:pPr>
        <w:numPr>
          <w:ilvl w:val="0"/>
          <w:numId w:val="1"/>
        </w:numPr>
      </w:pPr>
      <w:r>
        <w:t>perform effective hand hygiene after handling waste, and enable individuals who have disposed of their own waste also to perform effective hand hygiene</w:t>
      </w:r>
    </w:p>
    <w:p>
      <w:pPr>
        <w:numPr>
          <w:ilvl w:val="0"/>
          <w:numId w:val="1"/>
        </w:numPr>
      </w:pPr>
      <w:r>
        <w:t>seal waste receptacles safely and arrange for them to be removed and replaced with fresh receptacles in line with health and safety regulations and local policy/procedures</w:t>
      </w:r>
    </w:p>
    <w:p>
      <w:pPr>
        <w:numPr>
          <w:ilvl w:val="0"/>
          <w:numId w:val="1"/>
        </w:numPr>
      </w:pPr>
      <w:r>
        <w:t>ensure the point of origin of the waste is clearly marked on containers by an appropriate tag, tape or label, so that it is clear what they contain, following recognised codes</w:t>
      </w:r>
    </w:p>
    <w:p>
      <w:pPr>
        <w:numPr>
          <w:ilvl w:val="0"/>
          <w:numId w:val="1"/>
        </w:numPr>
      </w:pPr>
      <w:r>
        <w:t>if any spillages of waste occur, clean, with or without disinfection as soon as possible in accordance with local/national policies/procedures</w:t>
      </w:r>
    </w:p>
    <w:p>
      <w:pPr>
        <w:numPr>
          <w:ilvl w:val="0"/>
          <w:numId w:val="1"/>
        </w:numPr>
      </w:pPr>
      <w:r>
        <w:t>ensure that waste containers are not overfilled, are kept clean and secure and in good repair and working order</w:t>
      </w:r>
    </w:p>
    <w:p>
      <w:pPr>
        <w:numPr>
          <w:ilvl w:val="0"/>
          <w:numId w:val="1"/>
        </w:numPr>
      </w:pPr>
      <w:r>
        <w:t>ensure waste is not left accessible to unauthorized persons or pests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the range of personal protective equipment for activities within your job role</w:t>
      </w:r>
    </w:p>
    <w:p>
      <w:pPr>
        <w:numPr>
          <w:ilvl w:val="0"/>
          <w:numId w:val="2"/>
        </w:numPr>
      </w:pPr>
      <w:r>
        <w:t>how to safely and effectively clean, with or without disinfection, following leakages or spills</w:t>
      </w:r>
    </w:p>
    <w:p>
      <w:pPr>
        <w:numPr>
          <w:ilvl w:val="0"/>
          <w:numId w:val="2"/>
        </w:numPr>
      </w:pPr>
      <w:r>
        <w:t>how to safely put on, remove and dispose of personal protective equipment</w:t>
      </w:r>
    </w:p>
    <w:p>
      <w:pPr>
        <w:numPr>
          <w:ilvl w:val="0"/>
          <w:numId w:val="2"/>
        </w:numPr>
      </w:pPr>
      <w:r>
        <w:t>how to handle and dispose of sharps safely</w:t>
      </w:r>
    </w:p>
    <w:p>
      <w:pPr>
        <w:numPr>
          <w:ilvl w:val="0"/>
          <w:numId w:val="2"/>
        </w:numPr>
      </w:pPr>
      <w:r>
        <w:t>how to segregate different types of waste appropriately and safely using the colour-coded bags and waste receptacles available and the correct use of each</w:t>
      </w:r>
    </w:p>
    <w:p>
      <w:pPr>
        <w:numPr>
          <w:ilvl w:val="0"/>
          <w:numId w:val="2"/>
        </w:numPr>
      </w:pPr>
      <w:r>
        <w:t>how to distinguish between single-use, single-individual use, and reusable equipment and/or personal protective equipment and how to dispose, launder, clean, disinfect or store them, safely</w:t>
      </w:r>
    </w:p>
    <w:p>
      <w:pPr>
        <w:numPr>
          <w:ilvl w:val="0"/>
          <w:numId w:val="2"/>
        </w:numPr>
      </w:pPr>
      <w:r>
        <w:t>safe transport of sharps when not contaminated</w:t>
      </w:r>
    </w:p>
    <w:p>
      <w:pPr>
        <w:numPr>
          <w:ilvl w:val="0"/>
          <w:numId w:val="2"/>
        </w:numPr>
      </w:pPr>
      <w:r>
        <w:t>safe storage of sharps to ensure they don't cause accidental injury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SFHICP7</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Dispose, healthcare, waste, sharps, risk, infection, prevention, cleaning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B79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2AB6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3654c36d3d438d" /><Relationship Type="http://schemas.openxmlformats.org/officeDocument/2006/relationships/numbering" Target="/word/numbering.xml" Id="R2f0736e38f04407a" /><Relationship Type="http://schemas.openxmlformats.org/officeDocument/2006/relationships/settings" Target="/word/settings.xml" Id="R5c59300576094d72" /><Relationship Type="http://schemas.openxmlformats.org/officeDocument/2006/relationships/image" Target="/word/media/f9093d8a-1342-43e3-aff5-abdfa8a8ea9d.png" Id="R633e10fc02134855" /></Relationships>
</file>