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88f72e18cd4f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SFHIPC6</w:t>
            </w:r>
            <w:r>
              <w:rPr>
                <w:b/>
              </w:rPr>
              <w:br/>
            </w:r>
            <w:r>
              <w:rPr>
                <w:b/>
              </w:rPr>
              <w:t>Use personal protective equipment to prevent the spread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518e61757349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Personal protective equipment is an essential health and safety measure to protect health and social care workers and their individuals. In this standard, personal protective equipment refers to gloves, aprons, gowns, coveralls, surgical face masks, respirators, goggles and face shields used to minimise the risks of infection.</w:t>
      </w:r>
    </w:p>
    <w:p>
      <w:pPr/>
      <w:r>
        <w:rPr>
          <w:lang w:val="en-GB"/>
        </w:rPr>
        <w:t>The standard applies to all health and social care settings, including community and domiciliary settings, and ambulance care settings. Local policies will specify the personal protective equipment available that healthcare workers should use based on a risk assessment carried out by the employing organisation.</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consider the risks of acquiring and spreading infection before, during and after each activity you undertake, including considering potential contamination of the environment in which you are working</w:t>
      </w:r>
    </w:p>
    <w:p>
      <w:pPr>
        <w:numPr>
          <w:ilvl w:val="0"/>
          <w:numId w:val="1"/>
        </w:numPr>
      </w:pPr>
      <w:r>
        <w:t>use appropriate personal protective equipment for the activity you are undertaking based on the risk assessment and organisational requirements</w:t>
      </w:r>
    </w:p>
    <w:p>
      <w:pPr>
        <w:numPr>
          <w:ilvl w:val="0"/>
          <w:numId w:val="1"/>
        </w:numPr>
      </w:pPr>
      <w:r>
        <w:t>perform effective hand hygiene before putting on, and immediately after removing, personal protective equipment</w:t>
      </w:r>
    </w:p>
    <w:p>
      <w:pPr>
        <w:numPr>
          <w:ilvl w:val="0"/>
          <w:numId w:val="1"/>
        </w:numPr>
      </w:pPr>
      <w:r>
        <w:t>prior to use, check all items of personal protective equipment for cleanliness and damage and ensure they fit correctly</w:t>
      </w:r>
    </w:p>
    <w:p>
      <w:pPr>
        <w:numPr>
          <w:ilvl w:val="0"/>
          <w:numId w:val="1"/>
        </w:numPr>
      </w:pPr>
      <w:r>
        <w:t>perform a fit check each time a respirator is used</w:t>
      </w:r>
    </w:p>
    <w:p>
      <w:pPr>
        <w:numPr>
          <w:ilvl w:val="0"/>
          <w:numId w:val="1"/>
        </w:numPr>
      </w:pPr>
      <w:r>
        <w:t>remove and replace any item of personal protective equipment if it becomes damaged as soon as you can safely do so</w:t>
      </w:r>
    </w:p>
    <w:p>
      <w:pPr>
        <w:numPr>
          <w:ilvl w:val="0"/>
          <w:numId w:val="1"/>
        </w:numPr>
      </w:pPr>
      <w:r>
        <w:t>change items of personal protective equipment in accordance with organisational procedures</w:t>
      </w:r>
    </w:p>
    <w:p>
      <w:pPr>
        <w:numPr>
          <w:ilvl w:val="0"/>
          <w:numId w:val="1"/>
        </w:numPr>
      </w:pPr>
      <w:r>
        <w:t>remove items of personal protective equipment immediately after use, before touching any clean areas, items, or surfaces, or touching individuals</w:t>
      </w:r>
    </w:p>
    <w:p>
      <w:pPr>
        <w:numPr>
          <w:ilvl w:val="0"/>
          <w:numId w:val="1"/>
        </w:numPr>
      </w:pPr>
      <w:r>
        <w:t>dispose of single use items safely, according to organisational requirements</w:t>
      </w:r>
    </w:p>
    <w:p>
      <w:pPr>
        <w:numPr>
          <w:ilvl w:val="0"/>
          <w:numId w:val="1"/>
        </w:numPr>
      </w:pPr>
      <w:r>
        <w:t>clean re-usable items, with or without disinfection, before storage in accordance with organisational requirements</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how to obtain positive confirmation of an individual's identity in accordance with organisational procedures</w:t>
      </w:r>
    </w:p>
    <w:p>
      <w:pPr>
        <w:numPr>
          <w:ilvl w:val="0"/>
          <w:numId w:val="2"/>
        </w:numPr>
      </w:pPr>
      <w:r>
        <w:t>the principles, practice and procedures associated with informed consent</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the role of gloves in hand hygiene, when they can be used and their limitations</w:t>
      </w:r>
    </w:p>
    <w:p>
      <w:pPr>
        <w:numPr>
          <w:ilvl w:val="0"/>
          <w:numId w:val="2"/>
        </w:numPr>
      </w:pPr>
      <w:r>
        <w:t>latex allergy and organisational policy on provision of latex-free personal protective equipment including gloves</w:t>
      </w:r>
    </w:p>
    <w:p>
      <w:pPr>
        <w:numPr>
          <w:ilvl w:val="0"/>
          <w:numId w:val="2"/>
        </w:numPr>
      </w:pPr>
      <w:r>
        <w:t>the difference between surgical face masks, respirators, goggles and face shields and when and how to use them</w:t>
      </w:r>
    </w:p>
    <w:p>
      <w:pPr>
        <w:numPr>
          <w:ilvl w:val="0"/>
          <w:numId w:val="2"/>
        </w:numPr>
      </w:pPr>
      <w:r>
        <w:t>the requirements for fit testing of respirators</w:t>
      </w:r>
    </w:p>
    <w:p>
      <w:pPr>
        <w:numPr>
          <w:ilvl w:val="0"/>
          <w:numId w:val="2"/>
        </w:numPr>
      </w:pPr>
      <w:r>
        <w:t>how to safely put on, remove and dispose of personal protective equipment</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SFHICP6</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cleaning, disinfecting, maintaining, environments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AB3A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B762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50bf1fabb14b18" /><Relationship Type="http://schemas.openxmlformats.org/officeDocument/2006/relationships/numbering" Target="/word/numbering.xml" Id="R7369a21d42794939" /><Relationship Type="http://schemas.openxmlformats.org/officeDocument/2006/relationships/settings" Target="/word/settings.xml" Id="Re6b0d13a7f5a415e" /><Relationship Type="http://schemas.openxmlformats.org/officeDocument/2006/relationships/image" Target="/word/media/a28c805e-556f-43e5-b46f-c5802613a4d8.png" Id="R80518e6175734984" /></Relationships>
</file>