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185b773340148e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SFHM2</w:t>
            </w:r>
            <w:r>
              <w:rPr>
                <w:b/>
              </w:rPr>
              <w:br/>
            </w:r>
            <w:r>
              <w:rPr>
                <w:b/>
              </w:rPr>
              <w:t>Produce routine radiographic images of the breast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c466a49f1b749a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preparation and positioning of individuals and the application of compression for radiographic imaging of the breasts. The standard also covers the preparation of the radiographic equipment and performance checks for routine breast imaging, and for initiating the correct exposure. Routine radiographic images of the breast are medio-lateral oblique and craniocaudal mammograms.</w:t>
      </w:r>
    </w:p>
    <w:p>
      <w:pPr/>
      <w:r>
        <w:rPr>
          <w:lang w:val="en-GB"/>
        </w:rPr>
        <w:t xml:space="preserve">  </w:t>
      </w:r>
    </w:p>
    <w:p>
      <w:pPr/>
      <w:r>
        <w:rPr>
          <w:lang w:val="en-GB"/>
        </w:rPr>
        <w:t xml:space="preserve">These are taken as part of a regular screening programme or diagnostic procedures. This standard includes the production of diagnostic mammograms through the accurate positioning of the individual, the use of radiographic equipment, safe delivery of radiation and the restoration of the equipment to its standby state. Key people are those involved in the individual’s care and others involved in provision of services. </w:t>
      </w:r>
    </w:p>
    <w:p>
      <w:pPr/>
      <w:r>
        <w:rPr>
          <w:lang w:val="en-GB"/>
        </w:rPr>
        <w:t xml:space="preserve">Imaging of individuals with augmented breasts is excluded from this standard. </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clean the mammography machine with suitable cleansing agents prior to use and after each examination</w:t>
      </w:r>
    </w:p>
    <w:p>
      <w:pPr>
        <w:numPr>
          <w:ilvl w:val="0"/>
          <w:numId w:val="1"/>
        </w:numPr>
      </w:pPr>
      <w:r>
        <w:t>check the mammography machine for safety and optimal performance before use</w:t>
      </w:r>
    </w:p>
    <w:p>
      <w:pPr>
        <w:numPr>
          <w:ilvl w:val="0"/>
          <w:numId w:val="1"/>
        </w:numPr>
      </w:pPr>
      <w:r>
        <w:t>check the image handling and identification devices for safety and optimal performance before use</w:t>
      </w:r>
    </w:p>
    <w:p>
      <w:pPr>
        <w:numPr>
          <w:ilvl w:val="0"/>
          <w:numId w:val="1"/>
        </w:numPr>
      </w:pPr>
      <w:r>
        <w:t>carry out all additional equipment checks according to national standards and local protocols</w:t>
      </w:r>
    </w:p>
    <w:p>
      <w:pPr>
        <w:numPr>
          <w:ilvl w:val="0"/>
          <w:numId w:val="1"/>
        </w:numPr>
      </w:pPr>
      <w:r>
        <w:t>report faults promptly to the appropriate person(s) and document appropriately</w:t>
      </w:r>
    </w:p>
    <w:p>
      <w:pPr>
        <w:numPr>
          <w:ilvl w:val="0"/>
          <w:numId w:val="1"/>
        </w:numPr>
      </w:pPr>
      <w:r>
        <w:t>view previous records and mammograms relating to the individual where available, and use the information obtained to guide and make adjustments to the imaging procedure</w:t>
      </w:r>
    </w:p>
    <w:p>
      <w:pPr>
        <w:numPr>
          <w:ilvl w:val="0"/>
          <w:numId w:val="1"/>
        </w:numPr>
      </w:pPr>
      <w:r>
        <w:t>ensure the environment is conducive to maintaining the privacy and dignity of the individual</w:t>
      </w:r>
    </w:p>
    <w:p>
      <w:pPr>
        <w:numPr>
          <w:ilvl w:val="0"/>
          <w:numId w:val="1"/>
        </w:numPr>
      </w:pPr>
      <w:r>
        <w:t>check the identification details before commencing the procedure in accordance with local policies and procedures</w:t>
      </w:r>
    </w:p>
    <w:p>
      <w:pPr>
        <w:numPr>
          <w:ilvl w:val="0"/>
          <w:numId w:val="1"/>
        </w:numPr>
      </w:pPr>
      <w:r>
        <w:t>introduce yourself and other members of staff present during the examination</w:t>
      </w:r>
    </w:p>
    <w:p>
      <w:pPr>
        <w:numPr>
          <w:ilvl w:val="0"/>
          <w:numId w:val="1"/>
        </w:numPr>
      </w:pPr>
      <w:r>
        <w:t>communicate with the individual / key people to facilitate their understanding of and co-operation with the examination</w:t>
      </w:r>
    </w:p>
    <w:p>
      <w:pPr>
        <w:numPr>
          <w:ilvl w:val="0"/>
          <w:numId w:val="1"/>
        </w:numPr>
      </w:pPr>
      <w:r>
        <w:t>establish the individual’s capacity to understand the procedure with the help of key people if necessary</w:t>
      </w:r>
    </w:p>
    <w:p>
      <w:pPr>
        <w:numPr>
          <w:ilvl w:val="0"/>
          <w:numId w:val="1"/>
        </w:numPr>
      </w:pPr>
      <w:r>
        <w:t>obtain valid consent for the procedure in accordance with national and local guidelines</w:t>
      </w:r>
    </w:p>
    <w:p>
      <w:pPr>
        <w:numPr>
          <w:ilvl w:val="0"/>
          <w:numId w:val="1"/>
        </w:numPr>
      </w:pPr>
      <w:r>
        <w:t>explain the procedure in a manner which encourages the individual to relax and co-operate with the requirements of the procedure</w:t>
      </w:r>
    </w:p>
    <w:p>
      <w:pPr>
        <w:numPr>
          <w:ilvl w:val="0"/>
          <w:numId w:val="1"/>
        </w:numPr>
      </w:pPr>
      <w:r>
        <w:t>respect the individual’s privacy, dignity, beliefs and decisions</w:t>
      </w:r>
    </w:p>
    <w:p>
      <w:pPr>
        <w:numPr>
          <w:ilvl w:val="0"/>
          <w:numId w:val="1"/>
        </w:numPr>
      </w:pPr>
      <w:r>
        <w:t>obtain and record all the information relevant to the procedure, and act upon it where necessary according to local protocols</w:t>
      </w:r>
    </w:p>
    <w:p>
      <w:pPr>
        <w:numPr>
          <w:ilvl w:val="0"/>
          <w:numId w:val="1"/>
        </w:numPr>
      </w:pPr>
      <w:r>
        <w:t>assess the individual’s emotional needs and respond appropriately</w:t>
      </w:r>
    </w:p>
    <w:p>
      <w:pPr>
        <w:numPr>
          <w:ilvl w:val="0"/>
          <w:numId w:val="1"/>
        </w:numPr>
      </w:pPr>
      <w:r>
        <w:t>ask the individual to undress for the procedure</w:t>
      </w:r>
    </w:p>
    <w:p>
      <w:pPr>
        <w:numPr>
          <w:ilvl w:val="0"/>
          <w:numId w:val="1"/>
        </w:numPr>
      </w:pPr>
      <w:r>
        <w:t>assess the individual’s body habitus and mobility to inform the potential adaptation of technique and the equipment to be selected</w:t>
      </w:r>
    </w:p>
    <w:p>
      <w:pPr>
        <w:numPr>
          <w:ilvl w:val="0"/>
          <w:numId w:val="1"/>
        </w:numPr>
      </w:pPr>
      <w:r>
        <w:t>observe and record any obvious external abnormalities of the breasts</w:t>
      </w:r>
    </w:p>
    <w:p>
      <w:pPr>
        <w:numPr>
          <w:ilvl w:val="0"/>
          <w:numId w:val="1"/>
        </w:numPr>
      </w:pPr>
      <w:r>
        <w:t>position the individual for the procedure with the minimum of discomfort and to achieve optimal images</w:t>
      </w:r>
    </w:p>
    <w:p>
      <w:pPr>
        <w:numPr>
          <w:ilvl w:val="0"/>
          <w:numId w:val="1"/>
        </w:numPr>
      </w:pPr>
      <w:r>
        <w:t>ensure compliance with the procedure is confirmed and take the appropriate action if consent is withdrawn at any time</w:t>
      </w:r>
    </w:p>
    <w:p>
      <w:pPr>
        <w:numPr>
          <w:ilvl w:val="0"/>
          <w:numId w:val="1"/>
        </w:numPr>
      </w:pPr>
      <w:r>
        <w:t>adjust the angulation of the tube to ensure maximum coverage of breast tissue</w:t>
      </w:r>
    </w:p>
    <w:p>
      <w:pPr>
        <w:numPr>
          <w:ilvl w:val="0"/>
          <w:numId w:val="1"/>
        </w:numPr>
      </w:pPr>
      <w:r>
        <w:t>select the appropriate exposure factors if required</w:t>
      </w:r>
    </w:p>
    <w:p>
      <w:pPr>
        <w:numPr>
          <w:ilvl w:val="0"/>
          <w:numId w:val="1"/>
        </w:numPr>
      </w:pPr>
      <w:r>
        <w:t>select and record which breast is being imaged together with any additional legends required by local protocols</w:t>
      </w:r>
    </w:p>
    <w:p>
      <w:pPr>
        <w:numPr>
          <w:ilvl w:val="0"/>
          <w:numId w:val="1"/>
        </w:numPr>
      </w:pPr>
      <w:r>
        <w:t>make sure that the individual’s breast is properly positioned and compressed to ensure the whole breast is included and no potential artefacts are present</w:t>
      </w:r>
    </w:p>
    <w:p>
      <w:pPr>
        <w:numPr>
          <w:ilvl w:val="0"/>
          <w:numId w:val="1"/>
        </w:numPr>
      </w:pPr>
      <w:r>
        <w:t>determine the number of images required to optimise breast coverage</w:t>
      </w:r>
    </w:p>
    <w:p>
      <w:pPr>
        <w:numPr>
          <w:ilvl w:val="0"/>
          <w:numId w:val="1"/>
        </w:numPr>
      </w:pPr>
      <w:r>
        <w:t>use all available information to make appropriate exposures in compliance with current legislation governing the use of ionising radiation</w:t>
      </w:r>
    </w:p>
    <w:p>
      <w:pPr>
        <w:numPr>
          <w:ilvl w:val="0"/>
          <w:numId w:val="1"/>
        </w:numPr>
      </w:pPr>
      <w:r>
        <w:t>advise the individual of the reporting procedure and give any necessary additional information</w:t>
      </w:r>
    </w:p>
    <w:p>
      <w:pPr>
        <w:numPr>
          <w:ilvl w:val="0"/>
          <w:numId w:val="1"/>
        </w:numPr>
      </w:pPr>
      <w:r>
        <w:t>answer any questions, or refer to others if they are outside your scope of competence</w:t>
      </w:r>
    </w:p>
    <w:p>
      <w:pPr>
        <w:numPr>
          <w:ilvl w:val="0"/>
          <w:numId w:val="1"/>
        </w:numPr>
      </w:pPr>
      <w:r>
        <w:t>correctly and permanently label the images with the individual’s identification before processing or storage</w:t>
      </w:r>
    </w:p>
    <w:p>
      <w:pPr>
        <w:numPr>
          <w:ilvl w:val="0"/>
          <w:numId w:val="1"/>
        </w:numPr>
      </w:pPr>
      <w:r>
        <w:t>check the images for diagnostic quality and repeat the images if necessary</w:t>
      </w:r>
    </w:p>
    <w:p>
      <w:pPr>
        <w:numPr>
          <w:ilvl w:val="0"/>
          <w:numId w:val="1"/>
        </w:numPr>
      </w:pPr>
      <w:r>
        <w:t>recognise where help or advice is required and obtain this from appropriate sources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standards, guidelines, policies and procedures that are available and how and when they should be accessed</w:t>
      </w:r>
    </w:p>
    <w:p>
      <w:pPr>
        <w:numPr>
          <w:ilvl w:val="0"/>
          <w:numId w:val="2"/>
        </w:numPr>
      </w:pPr>
      <w:r>
        <w:t>the importance of respecting individuals’ culture, privacy, dignity, wishes, beliefs and decisions</w:t>
      </w:r>
    </w:p>
    <w:p>
      <w:pPr>
        <w:numPr>
          <w:ilvl w:val="0"/>
          <w:numId w:val="2"/>
        </w:numPr>
      </w:pPr>
      <w:r>
        <w:t>the limitations of your own knowledge and experience and the importance of operating within your scope of practice</w:t>
      </w:r>
    </w:p>
    <w:p>
      <w:pPr>
        <w:numPr>
          <w:ilvl w:val="0"/>
          <w:numId w:val="2"/>
        </w:numPr>
      </w:pPr>
      <w:r>
        <w:t>the roles and responsibilities of other team members</w:t>
      </w:r>
    </w:p>
    <w:p>
      <w:pPr>
        <w:numPr>
          <w:ilvl w:val="0"/>
          <w:numId w:val="2"/>
        </w:numPr>
      </w:pPr>
      <w:r>
        <w:t>the importance of obtaining valid consent in line with national and local guidelines</w:t>
      </w:r>
    </w:p>
    <w:p>
      <w:pPr>
        <w:numPr>
          <w:ilvl w:val="0"/>
          <w:numId w:val="2"/>
        </w:numPr>
      </w:pPr>
      <w:r>
        <w:t>the purpose of the breast diagnostic and screening services</w:t>
      </w:r>
    </w:p>
    <w:p>
      <w:pPr>
        <w:numPr>
          <w:ilvl w:val="0"/>
          <w:numId w:val="2"/>
        </w:numPr>
      </w:pPr>
      <w:r>
        <w:t>the quality assurance programmes in symptomatic, assessment and breast screening services</w:t>
      </w:r>
    </w:p>
    <w:p>
      <w:pPr>
        <w:numPr>
          <w:ilvl w:val="0"/>
          <w:numId w:val="2"/>
        </w:numPr>
      </w:pPr>
      <w:r>
        <w:t>the importance and implications of correct individual identification</w:t>
      </w:r>
    </w:p>
    <w:p>
      <w:pPr>
        <w:numPr>
          <w:ilvl w:val="0"/>
          <w:numId w:val="2"/>
        </w:numPr>
      </w:pPr>
      <w:r>
        <w:t>the changes in images, physical appearance or feel of breast tissue as a result of age, surgery, hormonal state, medication or radiotherapy</w:t>
      </w:r>
    </w:p>
    <w:p>
      <w:pPr>
        <w:numPr>
          <w:ilvl w:val="0"/>
          <w:numId w:val="2"/>
        </w:numPr>
      </w:pPr>
      <w:r>
        <w:t>the anatomy, physiology and pathology of the breast, axilla, subcutaneous tissues and associated structures</w:t>
      </w:r>
    </w:p>
    <w:p>
      <w:pPr>
        <w:numPr>
          <w:ilvl w:val="0"/>
          <w:numId w:val="2"/>
        </w:numPr>
      </w:pPr>
      <w:r>
        <w:t>the signs and symptoms of breast disease including cancer</w:t>
      </w:r>
    </w:p>
    <w:p>
      <w:pPr>
        <w:numPr>
          <w:ilvl w:val="0"/>
          <w:numId w:val="2"/>
        </w:numPr>
      </w:pPr>
      <w:r>
        <w:t>radiation physics and x-ray imaging</w:t>
      </w:r>
    </w:p>
    <w:p>
      <w:pPr>
        <w:numPr>
          <w:ilvl w:val="0"/>
          <w:numId w:val="2"/>
        </w:numPr>
      </w:pPr>
      <w:r>
        <w:t>the need to optimise the radiation dosage received by the individual</w:t>
      </w:r>
    </w:p>
    <w:p>
      <w:pPr>
        <w:numPr>
          <w:ilvl w:val="0"/>
          <w:numId w:val="2"/>
        </w:numPr>
      </w:pPr>
      <w:r>
        <w:t>the risks of work-related disorders and how to minimise the risks</w:t>
      </w:r>
    </w:p>
    <w:p>
      <w:pPr>
        <w:numPr>
          <w:ilvl w:val="0"/>
          <w:numId w:val="2"/>
        </w:numPr>
      </w:pPr>
      <w:r>
        <w:t>that the responsibility for confirming equipment is in good working order rests with the user</w:t>
      </w:r>
    </w:p>
    <w:p>
      <w:pPr>
        <w:numPr>
          <w:ilvl w:val="0"/>
          <w:numId w:val="2"/>
        </w:numPr>
      </w:pPr>
      <w:r>
        <w:t>the functions, specifications and performance characteristics of mammography machines and picture archiving and communication systems (PACs)</w:t>
      </w:r>
    </w:p>
    <w:p>
      <w:pPr>
        <w:numPr>
          <w:ilvl w:val="0"/>
          <w:numId w:val="2"/>
        </w:numPr>
      </w:pPr>
      <w:r>
        <w:t>where and how to access previous records and images and how to add further information</w:t>
      </w:r>
    </w:p>
    <w:p>
      <w:pPr>
        <w:numPr>
          <w:ilvl w:val="0"/>
          <w:numId w:val="2"/>
        </w:numPr>
      </w:pPr>
      <w:r>
        <w:t>the importance of reporting faults and malfunctions promptly and the correct procedures for reporting these</w:t>
      </w:r>
    </w:p>
    <w:p>
      <w:pPr>
        <w:numPr>
          <w:ilvl w:val="0"/>
          <w:numId w:val="2"/>
        </w:numPr>
      </w:pPr>
      <w:r>
        <w:t>the importance and implications of selecting the correct imaging view</w:t>
      </w:r>
    </w:p>
    <w:p>
      <w:pPr>
        <w:numPr>
          <w:ilvl w:val="0"/>
          <w:numId w:val="2"/>
        </w:numPr>
      </w:pPr>
      <w:r>
        <w:t>what creates artefacts on images and the importance of avoiding their presence</w:t>
      </w:r>
    </w:p>
    <w:p>
      <w:pPr>
        <w:numPr>
          <w:ilvl w:val="0"/>
          <w:numId w:val="2"/>
        </w:numPr>
      </w:pPr>
      <w:r>
        <w:t>how to adapt communication styles, ask questions, and listen carefully in ways which are appropriate for the needs of the individual</w:t>
      </w:r>
    </w:p>
    <w:p>
      <w:pPr>
        <w:numPr>
          <w:ilvl w:val="0"/>
          <w:numId w:val="2"/>
        </w:numPr>
      </w:pPr>
      <w:r>
        <w:t>methods of communicating difficult and complex information to individuals and key people</w:t>
      </w:r>
    </w:p>
    <w:p>
      <w:pPr>
        <w:numPr>
          <w:ilvl w:val="0"/>
          <w:numId w:val="2"/>
        </w:numPr>
      </w:pPr>
      <w:r>
        <w:t>the importance of providing individuals and key people with opportunities to ask questions and increase their understanding</w:t>
      </w:r>
    </w:p>
    <w:p>
      <w:pPr>
        <w:numPr>
          <w:ilvl w:val="0"/>
          <w:numId w:val="2"/>
        </w:numPr>
      </w:pPr>
      <w:r>
        <w:t>the information that should be given to individuals before, during and on completion of the examination</w:t>
      </w:r>
    </w:p>
    <w:p>
      <w:pPr>
        <w:numPr>
          <w:ilvl w:val="0"/>
          <w:numId w:val="2"/>
        </w:numPr>
      </w:pPr>
      <w:r>
        <w:t>the need for the individual’s compliance throughout the procedure and the factors which might influence that compliance</w:t>
      </w:r>
    </w:p>
    <w:p>
      <w:pPr>
        <w:numPr>
          <w:ilvl w:val="0"/>
          <w:numId w:val="2"/>
        </w:numPr>
      </w:pPr>
      <w:r>
        <w:t>the various ways in which distress and discomfort may be presented and the strategies for handling these</w:t>
      </w:r>
    </w:p>
    <w:p>
      <w:pPr>
        <w:numPr>
          <w:ilvl w:val="0"/>
          <w:numId w:val="2"/>
        </w:numPr>
      </w:pPr>
      <w:r>
        <w:t>the factors which influence the exposure setting</w:t>
      </w:r>
    </w:p>
    <w:p>
      <w:pPr>
        <w:numPr>
          <w:ilvl w:val="0"/>
          <w:numId w:val="2"/>
        </w:numPr>
      </w:pPr>
      <w:r>
        <w:t>the result reporting procedures and the importance of giving timely and accurate information to the individual</w:t>
      </w:r>
    </w:p>
    <w:p>
      <w:pPr>
        <w:numPr>
          <w:ilvl w:val="0"/>
          <w:numId w:val="2"/>
        </w:numPr>
      </w:pPr>
      <w:r>
        <w:t>importance of good infection control processes and how to apply them</w:t>
      </w:r>
    </w:p>
    <w:p>
      <w:pPr>
        <w:numPr>
          <w:ilvl w:val="0"/>
          <w:numId w:val="2"/>
        </w:numPr>
      </w:pPr>
      <w:r>
        <w:t>the local procedures for checking mammography equipment and picture archiving and communication systems (PACs) and the importance of undertaking these on a regular basis</w:t>
      </w:r>
    </w:p>
    <w:p>
      <w:pPr>
        <w:numPr>
          <w:ilvl w:val="0"/>
          <w:numId w:val="2"/>
        </w:numPr>
      </w:pPr>
      <w:r>
        <w:t>radiographic techniques and standards for the production of the optimum diagnostic mammogram</w:t>
      </w:r>
    </w:p>
    <w:p>
      <w:pPr>
        <w:numPr>
          <w:ilvl w:val="0"/>
          <w:numId w:val="2"/>
        </w:numPr>
      </w:pPr>
      <w:r>
        <w:t>techniques to optimise positioning of the breast to overcome physical constraints</w:t>
      </w:r>
    </w:p>
    <w:p>
      <w:pPr>
        <w:numPr>
          <w:ilvl w:val="0"/>
          <w:numId w:val="2"/>
        </w:numPr>
      </w:pPr>
      <w:r>
        <w:t>the importance of using accurate labelling according to local protocols</w:t>
      </w:r>
    </w:p>
    <w:p>
      <w:pPr>
        <w:numPr>
          <w:ilvl w:val="0"/>
          <w:numId w:val="2"/>
        </w:numPr>
      </w:pPr>
      <w:r>
        <w:t>how images should be correctly displayed</w:t>
      </w:r>
    </w:p>
    <w:p>
      <w:pPr>
        <w:numPr>
          <w:ilvl w:val="0"/>
          <w:numId w:val="2"/>
        </w:numPr>
      </w:pPr>
      <w:r>
        <w:t>procedures relating to recording, collating and preparing appropriate information, documentation and images for transfer or storage according to local protocols</w:t>
      </w:r>
    </w:p>
    <w:p>
      <w:pPr>
        <w:numPr>
          <w:ilvl w:val="0"/>
          <w:numId w:val="2"/>
        </w:numPr>
      </w:pPr>
      <w:r>
        <w:t>how to keep full, accurate and clear records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w:t>
      </w:r>
    </w:p>
    <w:p>
      <w:pPr/>
      <w:r>
        <w:rPr>
          <w:lang w:val="en-GB"/>
        </w:rPr>
        <w:br/>
      </w:r>
    </w:p>
    <w:p>
      <w:pPr/>
      <w:r>
        <w:rPr>
          <w:lang w:val="en-GB"/>
        </w:rPr>
        <w:t xml:space="preserve"> with the following dimension within the NHS Knowledge and Skills Framework</w:t>
      </w:r>
    </w:p>
    <w:p>
      <w:pPr/>
      <w:r>
        <w:rPr>
          <w:lang w:val="en-GB"/>
        </w:rPr>
        <w:br/>
      </w:r>
    </w:p>
    <w:p>
      <w:pPr/>
      <w:r>
        <w:rPr>
          <w:lang w:val="en-GB"/>
        </w:rPr>
        <w:t xml:space="preserve"> (October 2004):</w:t>
      </w:r>
    </w:p>
    <w:p>
      <w:pPr/>
      <w:r>
        <w:rPr>
          <w:lang w:val="en-GB"/>
        </w:rPr>
        <w:t>Dimension: HWB6</w:t>
      </w:r>
    </w:p>
    <w:p>
      <w:pPr/>
      <w:r>
        <w:rPr>
          <w:lang w:val="en-GB"/>
        </w:rPr>
        <w:br/>
      </w:r>
    </w:p>
    <w:p>
      <w:pPr/>
      <w:r>
        <w:rPr>
          <w:lang w:val="en-GB"/>
        </w:rPr>
        <w:t xml:space="preserve"> Assessment and treatment planning</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SFHM2</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Breast Screening and Assessment</w:t>
      </w:r>
      <w:r>
        <w:rPr>
          <w:lang w:val="en-GB"/>
        </w:rPr>
        <w:br/>
      </w:r>
    </w:p>
    <w:p>
      <w:pPr/>
      <w:r>
        <w:rPr>
          <w:lang w:val="en-GB"/>
          <w:b/>
        </w:rPr>
        <w:t>Keywords</w:t>
      </w:r>
    </w:p>
    <w:p>
      <w:pPr/>
      <w:r>
        <w:rPr>
          <w:lang w:val="en-GB"/>
        </w:rPr>
        <w:t>radiography; mammography; mammogram; clinical; imaging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97D92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A5443C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0e756ba07824493" /><Relationship Type="http://schemas.openxmlformats.org/officeDocument/2006/relationships/numbering" Target="/word/numbering.xml" Id="Red2c07b250514823" /><Relationship Type="http://schemas.openxmlformats.org/officeDocument/2006/relationships/settings" Target="/word/settings.xml" Id="Rb63bae43228348f2" /><Relationship Type="http://schemas.openxmlformats.org/officeDocument/2006/relationships/image" Target="/word/media/a53c0cf4-0568-406a-9cb1-bc9df4652a3f.png" Id="R8c466a49f1b749a8" /></Relationships>
</file>