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35fc3413df74c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SFHPHARM24</w:t>
            </w:r>
            <w:r>
              <w:rPr>
                <w:b/>
              </w:rPr>
              <w:br/>
            </w:r>
            <w:r>
              <w:rPr>
                <w:b/>
              </w:rPr>
              <w:t xml:space="preserve">Provide an effective pharmacy collection and delivery service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a057d2d04441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your role in providing effective pharmacy collection and delivery services. This involves working outside the pharmacy at the individual’s home, a residential or nursing home, at a GP surgery or other healthcare settings.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communicate with the recipient and key people at a pace, in a manner and at a level appropriate to the individual’s understanding, preferences and needs </w:t>
      </w:r>
    </w:p>
    <w:p>
      <w:pPr/>
      <w:r>
        <w:rPr>
          <w:lang w:val="en-GB"/>
        </w:rPr>
        <w:br/>
      </w:r>
    </w:p>
    <w:p>
      <w:pPr/>
      <w:r>
        <w:rPr>
          <w:lang w:val="en-GB"/>
        </w:rPr>
        <w:t xml:space="preserve"> 2.    work within the relevant Standard Operating Procedures including the relevant health and safety procedures and within your own limits of competence </w:t>
      </w:r>
    </w:p>
    <w:p>
      <w:pPr/>
      <w:r>
        <w:rPr>
          <w:lang w:val="en-GB"/>
        </w:rPr>
        <w:br/>
      </w:r>
    </w:p>
    <w:p>
      <w:pPr/>
      <w:r>
        <w:rPr>
          <w:lang w:val="en-GB"/>
        </w:rPr>
        <w:t xml:space="preserve"> 3.    carry out all the necessary preparations prior to the visit </w:t>
      </w:r>
    </w:p>
    <w:p>
      <w:pPr/>
      <w:r>
        <w:rPr>
          <w:lang w:val="en-GB"/>
        </w:rPr>
        <w:br/>
      </w:r>
    </w:p>
    <w:p>
      <w:pPr/>
      <w:r>
        <w:rPr>
          <w:lang w:val="en-GB"/>
        </w:rPr>
        <w:t xml:space="preserve"> 4.    collect dispensed items to take to the recipient at their request </w:t>
      </w:r>
    </w:p>
    <w:p>
      <w:pPr/>
      <w:r>
        <w:rPr>
          <w:lang w:val="en-GB"/>
        </w:rPr>
        <w:br/>
      </w:r>
    </w:p>
    <w:p>
      <w:pPr/>
      <w:r>
        <w:rPr>
          <w:lang w:val="en-GB"/>
        </w:rPr>
        <w:t xml:space="preserve"> 5.    arrange a convenient time for the collection/delivery </w:t>
      </w:r>
    </w:p>
    <w:p>
      <w:pPr/>
      <w:r>
        <w:rPr>
          <w:lang w:val="en-GB"/>
        </w:rPr>
        <w:br/>
      </w:r>
    </w:p>
    <w:p>
      <w:pPr/>
      <w:r>
        <w:rPr>
          <w:lang w:val="en-GB"/>
        </w:rPr>
        <w:t xml:space="preserve"> 6.    collect/deliver the items in accordance with the needs of the recipient and within Standard Operating Procedures and national guidance   </w:t>
      </w:r>
    </w:p>
    <w:p>
      <w:pPr/>
      <w:r>
        <w:rPr>
          <w:lang w:val="en-GB"/>
        </w:rPr>
        <w:br/>
      </w:r>
    </w:p>
    <w:p>
      <w:pPr/>
      <w:r>
        <w:rPr>
          <w:lang w:val="en-GB"/>
        </w:rPr>
        <w:t xml:space="preserve"> 7.    ensure that you maintain the correct storage conditions and security of items in transit </w:t>
      </w:r>
    </w:p>
    <w:p>
      <w:pPr/>
      <w:r>
        <w:rPr>
          <w:lang w:val="en-GB"/>
        </w:rPr>
        <w:br/>
      </w:r>
    </w:p>
    <w:p>
      <w:pPr/>
      <w:r>
        <w:rPr>
          <w:lang w:val="en-GB"/>
        </w:rPr>
        <w:t xml:space="preserve"> 8.    confirm the identity of the recipient or authorised recipient </w:t>
      </w:r>
    </w:p>
    <w:p>
      <w:pPr/>
      <w:r>
        <w:rPr>
          <w:lang w:val="en-GB"/>
        </w:rPr>
        <w:br/>
      </w:r>
    </w:p>
    <w:p>
      <w:pPr/>
      <w:r>
        <w:rPr>
          <w:lang w:val="en-GB"/>
        </w:rPr>
        <w:t xml:space="preserve"> 9.    provide information clearly and in a way that the recipient can understand, within the limit of your responsibility </w:t>
      </w:r>
    </w:p>
    <w:p>
      <w:pPr/>
      <w:r>
        <w:rPr>
          <w:lang w:val="en-GB"/>
        </w:rPr>
        <w:br/>
      </w:r>
    </w:p>
    <w:p>
      <w:pPr/>
      <w:r>
        <w:rPr>
          <w:lang w:val="en-GB"/>
        </w:rPr>
        <w:t xml:space="preserve"> 10.    confirm that the recipient understands the information you have given them and obtain any necessary signatures of recipients </w:t>
      </w:r>
    </w:p>
    <w:p>
      <w:pPr/>
      <w:r>
        <w:rPr>
          <w:lang w:val="en-GB"/>
        </w:rPr>
        <w:br/>
      </w:r>
    </w:p>
    <w:p>
      <w:pPr/>
      <w:r>
        <w:rPr>
          <w:lang w:val="en-GB"/>
        </w:rPr>
        <w:t xml:space="preserve"> 11.    ensure you report any issues or questions from the recipient to the appropriate person </w:t>
      </w:r>
    </w:p>
    <w:p>
      <w:pPr/>
      <w:r>
        <w:rPr>
          <w:lang w:val="en-GB"/>
        </w:rPr>
        <w:br/>
      </w:r>
    </w:p>
    <w:p>
      <w:pPr/>
      <w:r>
        <w:rPr>
          <w:lang w:val="en-GB"/>
        </w:rPr>
        <w:t xml:space="preserve"> 12.    respect individuals’ privacy, dignity, wishes and beliefs </w:t>
      </w:r>
    </w:p>
    <w:p>
      <w:pPr/>
      <w:r>
        <w:rPr>
          <w:lang w:val="en-GB"/>
        </w:rPr>
        <w:br/>
      </w:r>
    </w:p>
    <w:p>
      <w:pPr/>
      <w:r>
        <w:rPr>
          <w:lang w:val="en-GB"/>
        </w:rPr>
        <w:t xml:space="preserve"> 13.    maintain your own safety when working in isolation by informing an appropriate person at work: </w:t>
      </w:r>
    </w:p>
    <w:p>
      <w:pPr/>
      <w:r>
        <w:rPr>
          <w:lang w:val="en-GB"/>
        </w:rPr>
        <w:br/>
      </w:r>
    </w:p>
    <w:p>
      <w:pPr/>
      <w:r>
        <w:rPr>
          <w:lang w:val="en-GB"/>
        </w:rPr>
        <w:t xml:space="preserve"> 13.1    where you are going </w:t>
      </w:r>
    </w:p>
    <w:p>
      <w:pPr/>
      <w:r>
        <w:rPr>
          <w:lang w:val="en-GB"/>
        </w:rPr>
        <w:br/>
      </w:r>
    </w:p>
    <w:p>
      <w:pPr/>
      <w:r>
        <w:rPr>
          <w:lang w:val="en-GB"/>
        </w:rPr>
        <w:t xml:space="preserve"> 13.2    what time you expect to be back </w:t>
      </w:r>
    </w:p>
    <w:p>
      <w:pPr/>
      <w:r>
        <w:rPr>
          <w:lang w:val="en-GB"/>
        </w:rPr>
        <w:br/>
      </w:r>
    </w:p>
    <w:p>
      <w:pPr/>
      <w:r>
        <w:rPr>
          <w:lang w:val="en-GB"/>
        </w:rPr>
        <w:t xml:space="preserve"> 14.    ensure that you have some means of calling for help </w:t>
      </w:r>
    </w:p>
    <w:p>
      <w:pPr/>
      <w:r>
        <w:rPr>
          <w:lang w:val="en-GB"/>
        </w:rPr>
        <w:br/>
      </w:r>
    </w:p>
    <w:p>
      <w:pPr/>
      <w:r>
        <w:rPr>
          <w:lang w:val="en-GB"/>
        </w:rPr>
        <w:t xml:space="preserve"> 15.    act within the limits of your authority and refer any problems to an appropriate person </w:t>
      </w:r>
    </w:p>
    <w:p>
      <w:pPr/>
      <w:r>
        <w:rPr>
          <w:lang w:val="en-GB"/>
        </w:rPr>
        <w:br/>
      </w:r>
    </w:p>
    <w:p>
      <w:pPr/>
      <w:r>
        <w:rPr>
          <w:lang w:val="en-GB"/>
        </w:rPr>
        <w:t xml:space="preserve"> 16.    complete all relevant documentation and store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methods of enabling effective communication and supporting individuals to communicate their needs, views and preferences </w:t>
      </w:r>
    </w:p>
    <w:p>
      <w:pPr/>
      <w:r>
        <w:rPr>
          <w:lang w:val="en-GB"/>
        </w:rPr>
        <w:br/>
      </w:r>
    </w:p>
    <w:p>
      <w:pPr/>
      <w:r>
        <w:rPr>
          <w:lang w:val="en-GB"/>
        </w:rPr>
        <w:t xml:space="preserve"> 9.    the safe and secure handling of prescriptions and medicines in accordance with current legislation and organisational procedures </w:t>
      </w:r>
    </w:p>
    <w:p>
      <w:pPr/>
      <w:r>
        <w:rPr>
          <w:lang w:val="en-GB"/>
        </w:rPr>
        <w:br/>
      </w:r>
    </w:p>
    <w:p>
      <w:pPr/>
      <w:r>
        <w:rPr>
          <w:lang w:val="en-GB"/>
        </w:rPr>
        <w:t xml:space="preserve"> 10.    the security of yourself and pharmaceuticals when providing a collection/delivery service outside the pharmacy </w:t>
      </w:r>
    </w:p>
    <w:p>
      <w:pPr/>
      <w:r>
        <w:rPr>
          <w:lang w:val="en-GB"/>
        </w:rPr>
        <w:br/>
      </w:r>
    </w:p>
    <w:p>
      <w:pPr/>
      <w:r>
        <w:rPr>
          <w:lang w:val="en-GB"/>
        </w:rPr>
        <w:t xml:space="preserve"> 11.    organisational policies and procedures for failed deliveries and the return of unwanted medicines </w:t>
      </w:r>
    </w:p>
    <w:p>
      <w:pPr/>
      <w:r>
        <w:rPr>
          <w:lang w:val="en-GB"/>
        </w:rPr>
        <w:br/>
      </w:r>
    </w:p>
    <w:p>
      <w:pPr/>
      <w:r>
        <w:rPr>
          <w:lang w:val="en-GB"/>
        </w:rPr>
        <w:t xml:space="preserve"> 12.    the importance of telling people at work: </w:t>
      </w:r>
    </w:p>
    <w:p>
      <w:pPr/>
      <w:r>
        <w:rPr>
          <w:lang w:val="en-GB"/>
        </w:rPr>
        <w:br/>
      </w:r>
    </w:p>
    <w:p>
      <w:pPr/>
      <w:r>
        <w:rPr>
          <w:lang w:val="en-GB"/>
        </w:rPr>
        <w:t xml:space="preserve"> 12.1    where you are going </w:t>
      </w:r>
    </w:p>
    <w:p>
      <w:pPr/>
      <w:r>
        <w:rPr>
          <w:lang w:val="en-GB"/>
        </w:rPr>
        <w:br/>
      </w:r>
    </w:p>
    <w:p>
      <w:pPr/>
      <w:r>
        <w:rPr>
          <w:lang w:val="en-GB"/>
        </w:rPr>
        <w:t xml:space="preserve"> 12.2    what time you expect to be back </w:t>
      </w:r>
    </w:p>
    <w:p>
      <w:pPr/>
      <w:r>
        <w:rPr>
          <w:lang w:val="en-GB"/>
        </w:rPr>
        <w:br/>
      </w:r>
    </w:p>
    <w:p>
      <w:pPr/>
      <w:r>
        <w:rPr>
          <w:lang w:val="en-GB"/>
        </w:rPr>
        <w:t xml:space="preserve"> 13.    how to provide clear and accurate information and check the individual’s understanding of the information provided </w:t>
      </w:r>
    </w:p>
    <w:p>
      <w:pPr/>
      <w:r>
        <w:rPr>
          <w:lang w:val="en-GB"/>
        </w:rPr>
        <w:br/>
      </w:r>
    </w:p>
    <w:p>
      <w:pPr/>
      <w:r>
        <w:rPr>
          <w:lang w:val="en-GB"/>
        </w:rPr>
        <w:t xml:space="preserve"> 14.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EF3 Transport and Logistics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SFHPHARM24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Pharmacy; service; delivery; home; medicines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295a204a8c455d" /><Relationship Type="http://schemas.openxmlformats.org/officeDocument/2006/relationships/numbering" Target="/word/numbering.xml" Id="Re525a792eb2443c6" /><Relationship Type="http://schemas.openxmlformats.org/officeDocument/2006/relationships/settings" Target="/word/settings.xml" Id="Rf5f9313d0c6a4110" /><Relationship Type="http://schemas.openxmlformats.org/officeDocument/2006/relationships/image" Target="/word/media/2d8f6151-8102-44a6-97a9-47c878e9aee8.png" Id="R26a057d2d044418d" /></Relationships>
</file>