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195bcb20de4c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SFHPHARM09</w:t>
            </w:r>
            <w:r>
              <w:rPr>
                <w:b/>
              </w:rPr>
              <w:br/>
            </w:r>
            <w:r>
              <w:rPr>
                <w:b/>
              </w:rPr>
              <w:t xml:space="preserve">Assemble prescribed items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f1d2f9690f42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activities to be carried out when you are assembling prescribed items and undertaking the in-process accuracy check against prescriptions received for individuals. This involves ensuring that the correct item is assembled against a valid prescription and errors in dispensing are reduced. It emphasises the need to work accurately and neatly, using the correct equipment and within the constraints of your occupational role.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confirm that the preparation area and equipment are clean and maintained ready for use </w:t>
      </w:r>
    </w:p>
    <w:p>
      <w:pPr/>
      <w:r>
        <w:rPr>
          <w:lang w:val="en-GB"/>
        </w:rPr>
        <w:br/>
      </w:r>
    </w:p>
    <w:p>
      <w:pPr/>
      <w:r>
        <w:rPr>
          <w:lang w:val="en-GB"/>
        </w:rPr>
        <w:t xml:space="preserve"> 3.    complete the correct documentation in line with Standard Operating Procedures </w:t>
      </w:r>
    </w:p>
    <w:p>
      <w:pPr/>
      <w:r>
        <w:rPr>
          <w:lang w:val="en-GB"/>
        </w:rPr>
        <w:br/>
      </w:r>
    </w:p>
    <w:p>
      <w:pPr/>
      <w:r>
        <w:rPr>
          <w:lang w:val="en-GB"/>
        </w:rPr>
        <w:t xml:space="preserve"> 4.    select the medicine or product and confirm that it matches the prescription/request including strength and form, and is fit for purpose </w:t>
      </w:r>
    </w:p>
    <w:p>
      <w:pPr/>
      <w:r>
        <w:rPr>
          <w:lang w:val="en-GB"/>
        </w:rPr>
        <w:br/>
      </w:r>
    </w:p>
    <w:p>
      <w:pPr/>
      <w:r>
        <w:rPr>
          <w:lang w:val="en-GB"/>
        </w:rPr>
        <w:t xml:space="preserve"> 5.    take the appropriate action where there are inconsistencies with the medicine or product </w:t>
      </w:r>
    </w:p>
    <w:p>
      <w:pPr/>
      <w:r>
        <w:rPr>
          <w:lang w:val="en-GB"/>
        </w:rPr>
        <w:br/>
      </w:r>
    </w:p>
    <w:p>
      <w:pPr/>
      <w:r>
        <w:rPr>
          <w:lang w:val="en-GB"/>
        </w:rPr>
        <w:t xml:space="preserve"> 6.    prepare the medicine or product using the correct equipment, processes and appropriate calculations if necessary </w:t>
      </w:r>
    </w:p>
    <w:p>
      <w:pPr/>
      <w:r>
        <w:rPr>
          <w:lang w:val="en-GB"/>
        </w:rPr>
        <w:br/>
      </w:r>
    </w:p>
    <w:p>
      <w:pPr/>
      <w:r>
        <w:rPr>
          <w:lang w:val="en-GB"/>
        </w:rPr>
        <w:t xml:space="preserve"> 7.    assemble prescribed items according to the correct instructions and reconstitute items as required </w:t>
      </w:r>
    </w:p>
    <w:p>
      <w:pPr/>
      <w:r>
        <w:rPr>
          <w:lang w:val="en-GB"/>
        </w:rPr>
        <w:br/>
      </w:r>
    </w:p>
    <w:p>
      <w:pPr/>
      <w:r>
        <w:rPr>
          <w:lang w:val="en-GB"/>
        </w:rPr>
        <w:t xml:space="preserve"> 8.    ensure the generated label is correct and label the item, checking it against the prescription/request </w:t>
      </w:r>
    </w:p>
    <w:p>
      <w:pPr/>
      <w:r>
        <w:rPr>
          <w:lang w:val="en-GB"/>
        </w:rPr>
        <w:br/>
      </w:r>
    </w:p>
    <w:p>
      <w:pPr/>
      <w:r>
        <w:rPr>
          <w:lang w:val="en-GB"/>
        </w:rPr>
        <w:t xml:space="preserve"> 9.    perform an assembly check that all prescribed items have been assembled according to instructions: </w:t>
      </w:r>
    </w:p>
    <w:p>
      <w:pPr/>
      <w:r>
        <w:rPr>
          <w:lang w:val="en-GB"/>
        </w:rPr>
        <w:br/>
      </w:r>
    </w:p>
    <w:p>
      <w:pPr/>
      <w:r>
        <w:rPr>
          <w:lang w:val="en-GB"/>
        </w:rPr>
        <w:t xml:space="preserve"> 9.1    check that the correct item has been assembled in the correct form and correct strength </w:t>
      </w:r>
    </w:p>
    <w:p>
      <w:pPr/>
      <w:r>
        <w:rPr>
          <w:lang w:val="en-GB"/>
        </w:rPr>
        <w:br/>
      </w:r>
    </w:p>
    <w:p>
      <w:pPr/>
      <w:r>
        <w:rPr>
          <w:lang w:val="en-GB"/>
        </w:rPr>
        <w:t xml:space="preserve"> 9.2    check that the correct quantity has been assembled or arrangements for further future supply made as indicated on the prescription/request </w:t>
      </w:r>
    </w:p>
    <w:p>
      <w:pPr/>
      <w:r>
        <w:rPr>
          <w:lang w:val="en-GB"/>
        </w:rPr>
        <w:br/>
      </w:r>
    </w:p>
    <w:p>
      <w:pPr/>
      <w:r>
        <w:rPr>
          <w:lang w:val="en-GB"/>
        </w:rPr>
        <w:t xml:space="preserve"> 9.3    check that the label on the item matches the assembled product and the prescription/request requirements including the form and strength </w:t>
      </w:r>
    </w:p>
    <w:p>
      <w:pPr/>
      <w:r>
        <w:rPr>
          <w:lang w:val="en-GB"/>
        </w:rPr>
        <w:br/>
      </w:r>
    </w:p>
    <w:p>
      <w:pPr/>
      <w:r>
        <w:rPr>
          <w:lang w:val="en-GB"/>
        </w:rPr>
        <w:t xml:space="preserve"> 9.4    check that the assembled items are fit for purpose </w:t>
      </w:r>
    </w:p>
    <w:p>
      <w:pPr/>
      <w:r>
        <w:rPr>
          <w:lang w:val="en-GB"/>
        </w:rPr>
        <w:br/>
      </w:r>
    </w:p>
    <w:p>
      <w:pPr/>
      <w:r>
        <w:rPr>
          <w:lang w:val="en-GB"/>
        </w:rPr>
        <w:t xml:space="preserve"> 9.5    check appropriate packaging has been used </w:t>
      </w:r>
    </w:p>
    <w:p>
      <w:pPr/>
      <w:r>
        <w:rPr>
          <w:lang w:val="en-GB"/>
        </w:rPr>
        <w:br/>
      </w:r>
    </w:p>
    <w:p>
      <w:pPr/>
      <w:r>
        <w:rPr>
          <w:lang w:val="en-GB"/>
        </w:rPr>
        <w:t xml:space="preserve"> 9.6    check appropriate selection of medicine devices/sundry items and relevant information to accompany the medicine or product </w:t>
      </w:r>
    </w:p>
    <w:p>
      <w:pPr/>
      <w:r>
        <w:rPr>
          <w:lang w:val="en-GB"/>
        </w:rPr>
        <w:br/>
      </w:r>
    </w:p>
    <w:p>
      <w:pPr/>
      <w:r>
        <w:rPr>
          <w:lang w:val="en-GB"/>
        </w:rPr>
        <w:t xml:space="preserve"> 10.    if any assembly errors are identified, rectify in accordance with Standard Operating Procedures </w:t>
      </w:r>
    </w:p>
    <w:p>
      <w:pPr/>
      <w:r>
        <w:rPr>
          <w:lang w:val="en-GB"/>
        </w:rPr>
        <w:br/>
      </w:r>
    </w:p>
    <w:p>
      <w:pPr/>
      <w:r>
        <w:rPr>
          <w:lang w:val="en-GB"/>
        </w:rPr>
        <w:t xml:space="preserve"> 11.    annotate and endorse prescription/request in accordance with Standard Operating Procedures </w:t>
      </w:r>
    </w:p>
    <w:p>
      <w:pPr/>
      <w:r>
        <w:rPr>
          <w:lang w:val="en-GB"/>
        </w:rPr>
        <w:br/>
      </w:r>
    </w:p>
    <w:p>
      <w:pPr/>
      <w:r>
        <w:rPr>
          <w:lang w:val="en-GB"/>
        </w:rPr>
        <w:t xml:space="preserve"> 12.    forward the prescription/request and assembled items for final accuracy checking as identified in the Standard Operating Procedures </w:t>
      </w:r>
    </w:p>
    <w:p>
      <w:pPr/>
      <w:r>
        <w:rPr>
          <w:lang w:val="en-GB"/>
        </w:rPr>
        <w:br/>
      </w:r>
    </w:p>
    <w:p>
      <w:pPr/>
      <w:r>
        <w:rPr>
          <w:lang w:val="en-GB"/>
        </w:rPr>
        <w:t xml:space="preserve"> 13.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importance of personal hygiene and correct use of protective clothing</w:t>
      </w:r>
    </w:p>
    <w:p>
      <w:pPr>
        <w:numPr>
          <w:ilvl w:val="0"/>
          <w:numId w:val="1"/>
        </w:numPr>
      </w:pPr>
      <w:r>
        <w:t>the importance of maintaining a clean working environment and equipment</w:t>
      </w:r>
    </w:p>
    <w:p>
      <w:pPr>
        <w:numPr>
          <w:ilvl w:val="0"/>
          <w:numId w:val="1"/>
        </w:numPr>
      </w:pPr>
      <w:r>
        <w:t>factors which cause deterioration of stock</w:t>
      </w:r>
    </w:p>
    <w:p>
      <w:pPr>
        <w:numPr>
          <w:ilvl w:val="0"/>
          <w:numId w:val="1"/>
        </w:numPr>
      </w:pPr>
      <w:r>
        <w:t>sources of contamination and appropriate corrective action</w:t>
      </w:r>
    </w:p>
    <w:p>
      <w:pPr>
        <w:numPr>
          <w:ilvl w:val="0"/>
          <w:numId w:val="1"/>
        </w:numPr>
      </w:pPr>
      <w:r>
        <w:t>the prescribing conventions, abbreviations and medical terminology</w:t>
      </w:r>
    </w:p>
    <w:p>
      <w:pPr>
        <w:numPr>
          <w:ilvl w:val="0"/>
          <w:numId w:val="1"/>
        </w:numPr>
      </w:pPr>
      <w:r>
        <w:t>the proprietary and generic names of medicines within your scope of practice</w:t>
      </w:r>
    </w:p>
    <w:p>
      <w:pPr>
        <w:numPr>
          <w:ilvl w:val="0"/>
          <w:numId w:val="1"/>
        </w:numPr>
      </w:pPr>
      <w:r>
        <w:t>how medicines are administered</w:t>
      </w:r>
    </w:p>
    <w:p>
      <w:pPr>
        <w:numPr>
          <w:ilvl w:val="0"/>
          <w:numId w:val="1"/>
        </w:numPr>
      </w:pPr>
      <w:r>
        <w:t>different strengths, forms, doses and quantities of medicines, and why they are used and how to calculate them</w:t>
      </w:r>
    </w:p>
    <w:p>
      <w:pPr>
        <w:numPr>
          <w:ilvl w:val="0"/>
          <w:numId w:val="1"/>
        </w:numPr>
      </w:pPr>
      <w:r>
        <w:t>the different stages of the checking procedure</w:t>
      </w:r>
    </w:p>
    <w:p>
      <w:pPr>
        <w:numPr>
          <w:ilvl w:val="0"/>
          <w:numId w:val="1"/>
        </w:numPr>
      </w:pPr>
      <w:r>
        <w:t>how to identify near misses and dispensing errors</w:t>
      </w:r>
    </w:p>
    <w:p>
      <w:pPr>
        <w:numPr>
          <w:ilvl w:val="0"/>
          <w:numId w:val="1"/>
        </w:numPr>
      </w:pPr>
      <w:r>
        <w:t>the causes and consequences of near misses and dispensing errors</w:t>
      </w:r>
    </w:p>
    <w:p>
      <w:pPr>
        <w:numPr>
          <w:ilvl w:val="0"/>
          <w:numId w:val="1"/>
        </w:numPr>
      </w:pPr>
      <w:r>
        <w:t>local and/or national error reporting procedures and communication channels</w:t>
      </w:r>
    </w:p>
    <w:p>
      <w:pPr>
        <w:numPr>
          <w:ilvl w:val="0"/>
          <w:numId w:val="1"/>
        </w:numPr>
      </w:pPr>
      <w:r>
        <w:t>the importance of selecting the correct equipment for use</w:t>
      </w:r>
    </w:p>
    <w:p>
      <w:pPr>
        <w:numPr>
          <w:ilvl w:val="0"/>
          <w:numId w:val="1"/>
        </w:numPr>
      </w:pPr>
      <w:r>
        <w:t>the properties of different types of container types and when to use each</w:t>
      </w:r>
    </w:p>
    <w:p>
      <w:pPr>
        <w:numPr>
          <w:ilvl w:val="0"/>
          <w:numId w:val="1"/>
        </w:numPr>
      </w:pPr>
      <w:r>
        <w:t>the safe handling and storage of hazardous material and procedures to minimise risk</w:t>
      </w:r>
    </w:p>
    <w:p>
      <w:pPr>
        <w:numPr>
          <w:ilvl w:val="0"/>
          <w:numId w:val="1"/>
        </w:numPr>
      </w:pPr>
      <w:r>
        <w:t>processes for reconstitution</w:t>
      </w:r>
    </w:p>
    <w:p>
      <w:pPr>
        <w:numPr>
          <w:ilvl w:val="0"/>
          <w:numId w:val="1"/>
        </w:numPr>
      </w:pPr>
      <w:r>
        <w:t>labelling requirements and conventions</w:t>
      </w:r>
    </w:p>
    <w:p>
      <w:pPr>
        <w:numPr>
          <w:ilvl w:val="0"/>
          <w:numId w:val="1"/>
        </w:numPr>
      </w:pPr>
      <w:r>
        <w:t>when and why patient medication records are used</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SFHPHARM09 &amp; SFHPHARM27</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dispensing; dispensed items; pharmacy; accuracy check; in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619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6d9bd7c6e04718" /><Relationship Type="http://schemas.openxmlformats.org/officeDocument/2006/relationships/numbering" Target="/word/numbering.xml" Id="R5239d82ea19b4d8e" /><Relationship Type="http://schemas.openxmlformats.org/officeDocument/2006/relationships/settings" Target="/word/settings.xml" Id="R3ef60addedd042f3" /><Relationship Type="http://schemas.openxmlformats.org/officeDocument/2006/relationships/image" Target="/word/media/3c7fbaf2-8326-4793-a3a2-ab78d1b36a86.png" Id="R12f1d2f9690f4289" /></Relationships>
</file>