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51c78e17aac470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PPLAGSO06</w:t>
            </w:r>
            <w:r>
              <w:rPr>
                <w:b/>
              </w:rPr>
              <w:br/>
            </w:r>
            <w:r>
              <w:rPr>
                <w:b/>
              </w:rPr>
              <w:t>Maintain aviation motor vehicle security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22873ae233048d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maintaining aviation motor vehicle security. This involves operating manual and/or electronic barriers and directing vehicles and customers to ensure that the aviation vehicle security environment is maintained. This also involves conducting motor vehicle searches, taking action to respond to prohibited or suspicious items if identified by the search, recording and reporting incidents, and completing the required documentation for all motor vehicles entering controlled or restricted areas.</w:t>
      </w:r>
    </w:p>
    <w:p>
      <w:pPr/>
      <w:r>
        <w:rPr>
          <w:lang w:val="en-GB"/>
        </w:rPr>
        <w:t>This standard is for those undertaking aviation ground security activities.</w:t>
      </w:r>
    </w:p>
    <w:p>
      <w:pPr/>
      <w:r>
        <w:rPr>
          <w:lang w:val="en-GB"/>
        </w:rPr>
        <w:t>When you have completed this standard, you will be able to demonstrate your knowledge of and ability to:</w:t>
      </w:r>
    </w:p>
    <w:p>
      <w:pPr/>
      <w:r>
        <w:rPr>
          <w:lang w:val="en-GB"/>
        </w:rPr>
        <w:t xml:space="preserve">• Maintain aviation motor vehicle security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Define the limits of the motor vehicle aviation security area</w:t>
      </w:r>
    </w:p>
    <w:p>
      <w:pPr/>
      <w:r>
        <w:rPr>
          <w:lang w:val="en-GB"/>
        </w:rPr>
        <w:t xml:space="preserve"> 2. </w:t>
      </w:r>
    </w:p>
    <w:p>
      <w:pPr/>
      <w:r>
        <w:rPr>
          <w:lang w:val="en-GB"/>
        </w:rPr>
        <w:t>Meet your organisation’s standards for appearance and wear required personal protective equipment (PPE) in line with your organisation’s procedures</w:t>
      </w:r>
    </w:p>
    <w:p>
      <w:pPr/>
      <w:r>
        <w:rPr>
          <w:lang w:val="en-GB"/>
        </w:rPr>
        <w:t xml:space="preserve"> 3. </w:t>
      </w:r>
    </w:p>
    <w:p>
      <w:pPr/>
      <w:r>
        <w:rPr>
          <w:lang w:val="en-GB"/>
        </w:rPr>
        <w:t>Check security barriers for damage and defects in line with organisational procedures</w:t>
      </w:r>
    </w:p>
    <w:p>
      <w:pPr/>
      <w:r>
        <w:rPr>
          <w:lang w:val="en-GB"/>
        </w:rPr>
        <w:t xml:space="preserve"> 4. </w:t>
      </w:r>
    </w:p>
    <w:p>
      <w:pPr/>
      <w:r>
        <w:rPr>
          <w:lang w:val="en-GB"/>
        </w:rPr>
        <w:t>Operate security barriers to control motor vehicle access in line with organisational procedures</w:t>
      </w:r>
    </w:p>
    <w:p>
      <w:pPr/>
      <w:r>
        <w:rPr>
          <w:lang w:val="en-GB"/>
        </w:rPr>
        <w:t xml:space="preserve"> 5. </w:t>
      </w:r>
    </w:p>
    <w:p>
      <w:pPr/>
      <w:r>
        <w:rPr>
          <w:lang w:val="en-GB"/>
        </w:rPr>
        <w:t>Direct motor vehicles into the aviation security area following the airport’s standard operating procedures</w:t>
      </w:r>
    </w:p>
    <w:p>
      <w:pPr/>
      <w:r>
        <w:rPr>
          <w:lang w:val="en-GB"/>
        </w:rPr>
        <w:t xml:space="preserve"> 6. </w:t>
      </w:r>
    </w:p>
    <w:p>
      <w:pPr/>
      <w:r>
        <w:rPr>
          <w:lang w:val="en-GB"/>
        </w:rPr>
        <w:t>Follow organisational procedures for controlling access to motor vehicles responding to an emergency</w:t>
      </w:r>
    </w:p>
    <w:p>
      <w:pPr/>
      <w:r>
        <w:rPr>
          <w:lang w:val="en-GB"/>
        </w:rPr>
        <w:t xml:space="preserve"> 7. </w:t>
      </w:r>
    </w:p>
    <w:p>
      <w:pPr/>
      <w:r>
        <w:rPr>
          <w:lang w:val="en-GB"/>
        </w:rPr>
        <w:t>Ensure the motor vehicle security environment is maintained at all times</w:t>
      </w:r>
    </w:p>
    <w:p>
      <w:pPr/>
      <w:r>
        <w:rPr>
          <w:lang w:val="en-GB"/>
        </w:rPr>
        <w:t xml:space="preserve"> 8. </w:t>
      </w:r>
    </w:p>
    <w:p>
      <w:pPr/>
      <w:r>
        <w:rPr>
          <w:lang w:val="en-GB"/>
        </w:rPr>
        <w:t>Inform the occupants of the motor vehicle of the search being carried out</w:t>
      </w:r>
    </w:p>
    <w:p>
      <w:pPr/>
      <w:r>
        <w:rPr>
          <w:lang w:val="en-GB"/>
        </w:rPr>
        <w:t xml:space="preserve"> 9. </w:t>
      </w:r>
    </w:p>
    <w:p>
      <w:pPr/>
      <w:r>
        <w:rPr>
          <w:lang w:val="en-GB"/>
        </w:rPr>
        <w:t>Instruct the occupants to exit the motor vehicle and remove any items which do not belong in the vehicle for screening</w:t>
      </w:r>
    </w:p>
    <w:p>
      <w:pPr/>
      <w:r>
        <w:rPr>
          <w:lang w:val="en-GB"/>
        </w:rPr>
        <w:t xml:space="preserve"> 10. </w:t>
      </w:r>
    </w:p>
    <w:p>
      <w:pPr/>
      <w:r>
        <w:rPr>
          <w:lang w:val="en-GB"/>
        </w:rPr>
        <w:t>Confirm all customers have left the vehicle and are directed to the screening area</w:t>
      </w:r>
    </w:p>
    <w:p>
      <w:pPr/>
      <w:r>
        <w:rPr>
          <w:lang w:val="en-GB"/>
        </w:rPr>
        <w:t xml:space="preserve"> 11. </w:t>
      </w:r>
    </w:p>
    <w:p>
      <w:pPr/>
      <w:r>
        <w:rPr>
          <w:lang w:val="en-GB"/>
        </w:rPr>
        <w:t>Communicate to colleagues any information which may affect the vehicle checking process, the search of the vehicle or screening process</w:t>
      </w:r>
    </w:p>
    <w:p>
      <w:pPr/>
      <w:r>
        <w:rPr>
          <w:lang w:val="en-GB"/>
        </w:rPr>
        <w:t xml:space="preserve"> 12. </w:t>
      </w:r>
    </w:p>
    <w:p>
      <w:pPr/>
      <w:r>
        <w:rPr>
          <w:lang w:val="en-GB"/>
        </w:rPr>
        <w:t>Carry out searches of motor vehicles in line with organisational procedures</w:t>
      </w:r>
    </w:p>
    <w:p>
      <w:pPr/>
      <w:r>
        <w:rPr>
          <w:lang w:val="en-GB"/>
        </w:rPr>
        <w:t xml:space="preserve"> 13. </w:t>
      </w:r>
    </w:p>
    <w:p>
      <w:pPr/>
      <w:r>
        <w:rPr>
          <w:lang w:val="en-GB"/>
        </w:rPr>
        <w:t>Maintain your own, customers’ and colleagues’ health, safety and welfare when searching motor vehicles in aviation</w:t>
      </w:r>
    </w:p>
    <w:p>
      <w:pPr/>
      <w:r>
        <w:rPr>
          <w:lang w:val="en-GB"/>
        </w:rPr>
        <w:t xml:space="preserve"> 14. </w:t>
      </w:r>
    </w:p>
    <w:p>
      <w:pPr/>
      <w:r>
        <w:rPr>
          <w:lang w:val="en-GB"/>
        </w:rPr>
        <w:t>Carry out searches of motor vehicles at frequencies and in patterns according to your organisation’s policies and procedures</w:t>
      </w:r>
    </w:p>
    <w:p>
      <w:pPr/>
      <w:r>
        <w:rPr>
          <w:lang w:val="en-GB"/>
        </w:rPr>
        <w:t xml:space="preserve"> 15. </w:t>
      </w:r>
    </w:p>
    <w:p>
      <w:pPr/>
      <w:r>
        <w:rPr>
          <w:lang w:val="en-GB"/>
        </w:rPr>
        <w:t>Take the required action if you detect prohibited or suspicious items during a motor vehicle search</w:t>
      </w:r>
    </w:p>
    <w:p>
      <w:pPr/>
      <w:r>
        <w:rPr>
          <w:lang w:val="en-GB"/>
        </w:rPr>
        <w:t xml:space="preserve"> 16. </w:t>
      </w:r>
    </w:p>
    <w:p>
      <w:pPr/>
      <w:r>
        <w:rPr>
          <w:lang w:val="en-GB"/>
        </w:rPr>
        <w:t>Confirm the motor vehicle is safe to enter the controlled area in line with your organisation’s procedures</w:t>
      </w:r>
    </w:p>
    <w:p>
      <w:pPr/>
      <w:r>
        <w:rPr>
          <w:lang w:val="en-GB"/>
        </w:rPr>
        <w:t xml:space="preserve"> 17. </w:t>
      </w:r>
    </w:p>
    <w:p>
      <w:pPr/>
      <w:r>
        <w:rPr>
          <w:lang w:val="en-GB"/>
        </w:rPr>
        <w:t>Record and report incidents which may occur when maintaining aviation motor vehicle security in line with your organisation’s procedures</w:t>
      </w:r>
    </w:p>
    <w:p>
      <w:pPr/>
      <w:r>
        <w:rPr>
          <w:lang w:val="en-GB"/>
        </w:rPr>
        <w:t xml:space="preserve"> 18. </w:t>
      </w:r>
    </w:p>
    <w:p>
      <w:pPr/>
      <w:r>
        <w:rPr>
          <w:lang w:val="en-GB"/>
        </w:rPr>
        <w:t>Complete, record and store the details of all motor vehicles entering the controlled area, the searches carried out and prohibited or suspicious items if found, according to your organisation’s policies and procedures and relevant legal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limits and importance of the motor vehicle aviation security area</w:t>
      </w:r>
    </w:p>
    <w:p>
      <w:pPr/>
      <w:r>
        <w:rPr>
          <w:lang w:val="en-GB"/>
        </w:rPr>
        <w:t xml:space="preserve"> 2. </w:t>
      </w:r>
    </w:p>
    <w:p>
      <w:pPr/>
      <w:r>
        <w:rPr>
          <w:lang w:val="en-GB"/>
        </w:rPr>
        <w:t>Your organisation’s standards or appearance and procedures regarding PPE when maintaining aviation motor vehicle security</w:t>
      </w:r>
    </w:p>
    <w:p>
      <w:pPr/>
      <w:r>
        <w:rPr>
          <w:lang w:val="en-GB"/>
        </w:rPr>
        <w:t xml:space="preserve"> 3. </w:t>
      </w:r>
    </w:p>
    <w:p>
      <w:pPr/>
      <w:r>
        <w:rPr>
          <w:lang w:val="en-GB"/>
        </w:rPr>
        <w:t>The different types of security barriers used to control access to motor vehicles in aviation</w:t>
      </w:r>
    </w:p>
    <w:p>
      <w:pPr/>
      <w:r>
        <w:rPr>
          <w:lang w:val="en-GB"/>
        </w:rPr>
        <w:t xml:space="preserve"> 4. </w:t>
      </w:r>
    </w:p>
    <w:p>
      <w:pPr/>
      <w:r>
        <w:rPr>
          <w:lang w:val="en-GB"/>
        </w:rPr>
        <w:t>The security barriers used to control access in your organisation, and how to check them for damage or defects</w:t>
      </w:r>
    </w:p>
    <w:p>
      <w:pPr/>
      <w:r>
        <w:rPr>
          <w:lang w:val="en-GB"/>
        </w:rPr>
        <w:t xml:space="preserve"> 5. </w:t>
      </w:r>
    </w:p>
    <w:p>
      <w:pPr/>
      <w:r>
        <w:rPr>
          <w:lang w:val="en-GB"/>
        </w:rPr>
        <w:t>Your organisation’s procedures for operating the security barrier</w:t>
      </w:r>
    </w:p>
    <w:p>
      <w:pPr/>
      <w:r>
        <w:rPr>
          <w:lang w:val="en-GB"/>
        </w:rPr>
        <w:t xml:space="preserve"> 6. </w:t>
      </w:r>
    </w:p>
    <w:p>
      <w:pPr/>
      <w:r>
        <w:rPr>
          <w:lang w:val="en-GB"/>
        </w:rPr>
        <w:t>Your organisation’s procedures for providing access to controlled areas, assistance or directions, if required, to motor vehicles responding to an emergency, and the importance of following them</w:t>
      </w:r>
    </w:p>
    <w:p>
      <w:pPr/>
      <w:r>
        <w:rPr>
          <w:lang w:val="en-GB"/>
        </w:rPr>
        <w:t xml:space="preserve"> 7. </w:t>
      </w:r>
    </w:p>
    <w:p>
      <w:pPr/>
      <w:r>
        <w:rPr>
          <w:lang w:val="en-GB"/>
        </w:rPr>
        <w:t>The airport’s standard operating procedures for directing vehicles into the aviation security area</w:t>
      </w:r>
    </w:p>
    <w:p>
      <w:pPr/>
      <w:r>
        <w:rPr>
          <w:lang w:val="en-GB"/>
        </w:rPr>
        <w:t xml:space="preserve"> 8. </w:t>
      </w:r>
    </w:p>
    <w:p>
      <w:pPr/>
      <w:r>
        <w:rPr>
          <w:lang w:val="en-GB"/>
        </w:rPr>
        <w:t>How to direct customers to the screening area</w:t>
      </w:r>
    </w:p>
    <w:p>
      <w:pPr/>
      <w:r>
        <w:rPr>
          <w:lang w:val="en-GB"/>
        </w:rPr>
        <w:t xml:space="preserve"> 9. </w:t>
      </w:r>
    </w:p>
    <w:p>
      <w:pPr/>
      <w:r>
        <w:rPr>
          <w:lang w:val="en-GB"/>
        </w:rPr>
        <w:t>The importance of ensuring the motor vehicle security environment is maintained at all times</w:t>
      </w:r>
    </w:p>
    <w:p>
      <w:pPr/>
      <w:r>
        <w:rPr>
          <w:lang w:val="en-GB"/>
        </w:rPr>
        <w:t xml:space="preserve"> 10. </w:t>
      </w:r>
    </w:p>
    <w:p>
      <w:pPr/>
      <w:r>
        <w:rPr>
          <w:lang w:val="en-GB"/>
        </w:rPr>
        <w:t>The information which may affect the motor vehicle search or checking process such as invalid or missing vehicle permits</w:t>
      </w:r>
    </w:p>
    <w:p>
      <w:pPr/>
      <w:r>
        <w:rPr>
          <w:lang w:val="en-GB"/>
        </w:rPr>
        <w:t xml:space="preserve"> 11. </w:t>
      </w:r>
    </w:p>
    <w:p>
      <w:pPr/>
      <w:r>
        <w:rPr>
          <w:lang w:val="en-GB"/>
        </w:rPr>
        <w:t>The types of equipment used to carry out motor vehicle searches in aviation and how to use it in accordance with organisational procedures</w:t>
      </w:r>
    </w:p>
    <w:p>
      <w:pPr/>
      <w:r>
        <w:rPr>
          <w:lang w:val="en-GB"/>
        </w:rPr>
        <w:t xml:space="preserve"> 12. </w:t>
      </w:r>
    </w:p>
    <w:p>
      <w:pPr/>
      <w:r>
        <w:rPr>
          <w:lang w:val="en-GB"/>
        </w:rPr>
        <w:t>The areas of a motor vehicle to be searched, and search requirements according to your organisation’s procedures</w:t>
      </w:r>
    </w:p>
    <w:p>
      <w:pPr/>
      <w:r>
        <w:rPr>
          <w:lang w:val="en-GB"/>
        </w:rPr>
        <w:t xml:space="preserve"> 13. </w:t>
      </w:r>
    </w:p>
    <w:p>
      <w:pPr/>
      <w:r>
        <w:rPr>
          <w:lang w:val="en-GB"/>
        </w:rPr>
        <w:t>The implications of carrying out motor vehicle searches in aviation incorrectly</w:t>
      </w:r>
    </w:p>
    <w:p>
      <w:pPr/>
      <w:r>
        <w:rPr>
          <w:lang w:val="en-GB"/>
        </w:rPr>
        <w:t xml:space="preserve"> 14. </w:t>
      </w:r>
    </w:p>
    <w:p>
      <w:pPr/>
      <w:r>
        <w:rPr>
          <w:lang w:val="en-GB"/>
        </w:rPr>
        <w:t>The types of communication skills to use during searches of motor vehicles</w:t>
      </w:r>
    </w:p>
    <w:p>
      <w:pPr/>
      <w:r>
        <w:rPr>
          <w:lang w:val="en-GB"/>
        </w:rPr>
        <w:t xml:space="preserve"> 15. </w:t>
      </w:r>
    </w:p>
    <w:p>
      <w:pPr/>
      <w:r>
        <w:rPr>
          <w:lang w:val="en-GB"/>
        </w:rPr>
        <w:t>The range of prohibited or suspicious items that you should look for during searches of motor vehicles in aviation</w:t>
      </w:r>
    </w:p>
    <w:p>
      <w:pPr/>
      <w:r>
        <w:rPr>
          <w:lang w:val="en-GB"/>
        </w:rPr>
        <w:t xml:space="preserve"> 16. </w:t>
      </w:r>
    </w:p>
    <w:p>
      <w:pPr/>
      <w:r>
        <w:rPr>
          <w:lang w:val="en-GB"/>
        </w:rPr>
        <w:t>How to maintain your own, customers’ and colleagues’ health, safety and welfare while when searching motor vehicles in aviation</w:t>
      </w:r>
    </w:p>
    <w:p>
      <w:pPr/>
      <w:r>
        <w:rPr>
          <w:lang w:val="en-GB"/>
        </w:rPr>
        <w:t xml:space="preserve"> 17. </w:t>
      </w:r>
    </w:p>
    <w:p>
      <w:pPr/>
      <w:r>
        <w:rPr>
          <w:lang w:val="en-GB"/>
        </w:rPr>
        <w:t>The actions to take if you find prohibited or suspicious items during motor vehicles searches in aviation</w:t>
      </w:r>
    </w:p>
    <w:p>
      <w:pPr/>
      <w:r>
        <w:rPr>
          <w:lang w:val="en-GB"/>
        </w:rPr>
        <w:t xml:space="preserve"> 18. </w:t>
      </w:r>
    </w:p>
    <w:p>
      <w:pPr/>
      <w:r>
        <w:rPr>
          <w:lang w:val="en-GB"/>
        </w:rPr>
        <w:t>The risks and safety hazards from prohibited and suspicious items being searched for and how to deal with them</w:t>
      </w:r>
    </w:p>
    <w:p>
      <w:pPr/>
      <w:r>
        <w:rPr>
          <w:lang w:val="en-GB"/>
        </w:rPr>
        <w:t xml:space="preserve"> 19. </w:t>
      </w:r>
    </w:p>
    <w:p>
      <w:pPr/>
      <w:r>
        <w:rPr>
          <w:lang w:val="en-GB"/>
        </w:rPr>
        <w:t>The types of incidents which may occur when maintaining aviation motor vehicle security and your organisation’s procedures for recording and reporting them</w:t>
      </w:r>
    </w:p>
    <w:p>
      <w:pPr/>
      <w:r>
        <w:rPr>
          <w:lang w:val="en-GB"/>
        </w:rPr>
        <w:t xml:space="preserve"> 20. </w:t>
      </w:r>
    </w:p>
    <w:p>
      <w:pPr/>
      <w:r>
        <w:rPr>
          <w:lang w:val="en-GB"/>
        </w:rPr>
        <w:t>Your organisation’s procedures for confirming the vehicle is safe to enter the controlled area</w:t>
      </w:r>
    </w:p>
    <w:p>
      <w:pPr/>
      <w:r>
        <w:rPr>
          <w:lang w:val="en-GB"/>
        </w:rPr>
        <w:t xml:space="preserve"> 21. </w:t>
      </w:r>
    </w:p>
    <w:p>
      <w:pPr/>
      <w:r>
        <w:rPr>
          <w:lang w:val="en-GB"/>
        </w:rPr>
        <w:t>Your organisation’s policies and procedures and relevant legal requirements for completing, recording and storing the details of all motor vehicles entering the controlled area, searches carried out and prohibited or suspicious items found during a motor vehicle search</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Search includes:</w:t>
      </w:r>
    </w:p>
    <w:p>
      <w:pPr/>
      <w:r>
        <w:rPr>
          <w:lang w:val="en-GB"/>
        </w:rPr>
        <w:t>a) On entry</w:t>
      </w:r>
    </w:p>
    <w:p>
      <w:pPr/>
      <w:r>
        <w:rPr>
          <w:lang w:val="en-GB"/>
        </w:rPr>
        <w:t>b) Random</w:t>
      </w:r>
    </w:p>
    <w:p>
      <w:pPr/>
      <w:r>
        <w:rPr>
          <w:lang w:val="en-GB"/>
        </w:rPr>
        <w:t>c) Specific</w:t>
      </w:r>
    </w:p>
    <w:p>
      <w:pPr/>
      <w:r>
        <w:rPr>
          <w:lang w:val="en-GB"/>
        </w:rPr>
        <w:t>Organisational procedures for searching aviation motor vehicles include:</w:t>
      </w:r>
    </w:p>
    <w:p>
      <w:pPr/>
      <w:r>
        <w:rPr>
          <w:lang w:val="en-GB"/>
        </w:rPr>
        <w:t>a) Methods of searching different types of vehicles</w:t>
      </w:r>
    </w:p>
    <w:p>
      <w:pPr/>
      <w:r>
        <w:rPr>
          <w:lang w:val="en-GB"/>
        </w:rPr>
        <w:t>b) Driver must be in attendance</w:t>
      </w:r>
    </w:p>
    <w:p>
      <w:pPr/>
      <w:r>
        <w:rPr>
          <w:lang w:val="en-GB"/>
        </w:rPr>
        <w:t>c) Areas to be searched</w:t>
      </w:r>
    </w:p>
    <w:p>
      <w:pPr/>
      <w:r>
        <w:rPr>
          <w:lang w:val="en-GB"/>
        </w:rPr>
        <w:t>d) Response to increased aviation security threat levels</w:t>
      </w:r>
    </w:p>
    <w:p>
      <w:pPr/>
      <w:r>
        <w:rPr>
          <w:lang w:val="en-GB"/>
        </w:rPr>
        <w:t>e) Finding prohibited or suspicious items</w:t>
      </w:r>
    </w:p>
    <w:p>
      <w:pPr/>
      <w:r>
        <w:rPr>
          <w:lang w:val="en-GB"/>
        </w:rPr>
        <w:t>Required actions if you find prohibited or suspicious items during a motor vehicle search include:</w:t>
      </w:r>
    </w:p>
    <w:p>
      <w:pPr/>
      <w:r>
        <w:rPr>
          <w:lang w:val="en-GB"/>
        </w:rPr>
        <w:t>a) Ask the occupants to explain the possession of prohibited or suspicious items found during the search</w:t>
      </w:r>
    </w:p>
    <w:p>
      <w:pPr/>
      <w:r>
        <w:rPr>
          <w:lang w:val="en-GB"/>
        </w:rPr>
        <w:t>b) Ask the occupants to remain at the location</w:t>
      </w:r>
    </w:p>
    <w:p>
      <w:pPr/>
      <w:r>
        <w:rPr>
          <w:lang w:val="en-GB"/>
        </w:rPr>
        <w:t>c) Secure the location of the prohibited or suspicious items to restrict access</w:t>
      </w:r>
    </w:p>
    <w:p>
      <w:pPr/>
      <w:r>
        <w:rPr>
          <w:lang w:val="en-GB"/>
        </w:rPr>
        <w:t>d) Report the prohibited or suspicious item</w:t>
      </w:r>
    </w:p>
    <w:p>
      <w:pPr/>
      <w:r>
        <w:rPr>
          <w:lang w:val="en-GB"/>
        </w:rPr>
        <w:t>e) Seek assistance from your line manager, team leader or supervisor</w:t>
      </w:r>
    </w:p>
    <w:p>
      <w:pPr/>
      <w:r>
        <w:rPr>
          <w:lang w:val="en-GB"/>
        </w:rPr>
        <w:t>Incidents include:</w:t>
      </w:r>
    </w:p>
    <w:p>
      <w:pPr/>
      <w:r>
        <w:rPr>
          <w:lang w:val="en-GB"/>
        </w:rPr>
        <w:t>a) Unauthorised access of vehicle(s)</w:t>
      </w:r>
    </w:p>
    <w:p>
      <w:pPr/>
      <w:r>
        <w:rPr>
          <w:lang w:val="en-GB"/>
        </w:rPr>
        <w:t>b) Unauthorised access of person(s)</w:t>
      </w:r>
    </w:p>
    <w:p>
      <w:pPr/>
      <w:r>
        <w:rPr>
          <w:lang w:val="en-GB"/>
        </w:rPr>
        <w:t>c) Unauthorised access of item(s)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Searches</w:t>
      </w:r>
    </w:p>
    <w:p>
      <w:pPr/>
      <w:r>
        <w:rPr>
          <w:lang w:val="en-GB"/>
        </w:rPr>
        <w:t>In aviation searches must be conducted on ALL non-exempt vehicles.</w:t>
      </w:r>
    </w:p>
    <w:p>
      <w:pPr/>
      <w:r>
        <w:rPr>
          <w:lang w:val="en-GB"/>
        </w:rPr>
        <w:t>Your Organisation</w:t>
      </w:r>
    </w:p>
    <w:p>
      <w:pPr/>
      <w:r>
        <w:rPr>
          <w:lang w:val="en-GB"/>
        </w:rPr>
        <w:t>This is the company you work for or are contracted to.</w:t>
      </w:r>
    </w:p>
    <w:p>
      <w:pPr/>
      <w:r>
        <w:rPr>
          <w:lang w:val="en-GB"/>
        </w:rPr>
        <w:t>Customer(s)</w:t>
      </w:r>
    </w:p>
    <w:p>
      <w:pPr/>
      <w:r>
        <w:rPr>
          <w:lang w:val="en-GB"/>
        </w:rPr>
        <w:t xml:space="preserve">In the aviation security environment this includes any person who passes through or has the potential to pass through a defined aviation security area, examples could include internal customers such as colleagues, line manager, trainees or external customers such as passengers, suppliers, contractors, visitors, staff, compliance authorities etc. </w:t>
      </w:r>
    </w:p>
    <w:p>
      <w:pPr/>
      <w:r>
        <w:rPr>
          <w:lang w:val="en-GB"/>
        </w:rPr>
        <w:br/>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GSKAGSO06</w:t>
      </w:r>
      <w:r>
        <w:rPr>
          <w:lang w:val="en-GB"/>
        </w:rPr>
        <w:br/>
      </w:r>
    </w:p>
    <w:p>
      <w:pPr/>
      <w:r>
        <w:rPr>
          <w:lang w:val="en-GB"/>
          <w:b/>
        </w:rPr>
        <w:t>Relevant Occupations</w:t>
      </w:r>
    </w:p>
    <w:p>
      <w:pPr/>
      <w:r>
        <w:rPr>
          <w:lang w:val="en-GB"/>
        </w:rPr>
        <w:t>Elementary Security Occupations, Transport Operations and Maintenance</w:t>
      </w:r>
      <w:r>
        <w:rPr>
          <w:lang w:val="en-GB"/>
        </w:rPr>
        <w:br/>
      </w:r>
    </w:p>
    <w:p>
      <w:pPr/>
      <w:r>
        <w:rPr>
          <w:lang w:val="en-GB"/>
          <w:b/>
        </w:rPr>
        <w:t>Suite</w:t>
      </w:r>
    </w:p>
    <w:p>
      <w:pPr/>
      <w:r>
        <w:rPr>
          <w:lang w:val="en-GB"/>
        </w:rPr>
        <w:t>Aviation Ground Security Operations</w:t>
      </w:r>
      <w:r>
        <w:rPr>
          <w:lang w:val="en-GB"/>
        </w:rPr>
        <w:br/>
      </w:r>
    </w:p>
    <w:p>
      <w:pPr/>
      <w:r>
        <w:rPr>
          <w:lang w:val="en-GB"/>
          <w:b/>
        </w:rPr>
        <w:t>Keywords</w:t>
      </w:r>
    </w:p>
    <w:p>
      <w:pPr/>
      <w:r>
        <w:rPr>
          <w:lang w:val="en-GB"/>
        </w:rPr>
        <w:t>Vehicle, security, barrier, search, searches, incidents, control, access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d5a5f9014994797" /><Relationship Type="http://schemas.openxmlformats.org/officeDocument/2006/relationships/numbering" Target="/word/numbering.xml" Id="R83c1015af34c4bd6" /><Relationship Type="http://schemas.openxmlformats.org/officeDocument/2006/relationships/settings" Target="/word/settings.xml" Id="R78a5d603b2044010" /><Relationship Type="http://schemas.openxmlformats.org/officeDocument/2006/relationships/image" Target="/word/media/e29702a4-ee0a-472e-980d-745bb13220c9.png" Id="Rf22873ae233048d2" /></Relationships>
</file>