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b76a59314941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GQAPGSF5</w:t>
            </w:r>
            <w:r>
              <w:rPr>
                <w:b/>
              </w:rPr>
              <w:br/>
            </w:r>
            <w:r>
              <w:rPr>
                <w:b/>
              </w:rPr>
              <w:t>Process products and materials by applying coatings or treatments in the fabrication of glass supporting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17342c7c164f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process products and materials by applying coatings or treatments in the fabrication of glass supporting systems. This involves preparing the products and materials for the application of the coating or treatment, and ensuring the correct type and quality are available. The candidate then uses the appropriate equipment to coat or treat the products and materials in a way that enables the product to meet the specification. The candidate also has to identify any problems with the process and take the appropriate action.</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identify and confirm specifications for the preparation of the products and materials</w:t>
      </w:r>
    </w:p>
    <w:p>
      <w:pPr>
        <w:numPr>
          <w:ilvl w:val="0"/>
          <w:numId w:val="1"/>
        </w:numPr>
      </w:pPr>
      <w:r>
        <w:t>check products and materials are available for processing</w:t>
      </w:r>
    </w:p>
    <w:p>
      <w:pPr>
        <w:numPr>
          <w:ilvl w:val="0"/>
          <w:numId w:val="1"/>
        </w:numPr>
      </w:pPr>
      <w:r>
        <w:t>select the type, quantity, and quality of products and materials to be used during the preparation to meet specifications</w:t>
      </w:r>
    </w:p>
    <w:p>
      <w:pPr>
        <w:numPr>
          <w:ilvl w:val="0"/>
          <w:numId w:val="1"/>
        </w:numPr>
      </w:pPr>
      <w:r>
        <w:t>prepare products and materials to meet specifications following standard operating procedures</w:t>
      </w:r>
    </w:p>
    <w:p>
      <w:pPr>
        <w:numPr>
          <w:ilvl w:val="0"/>
          <w:numId w:val="1"/>
        </w:numPr>
      </w:pPr>
      <w:r>
        <w:t>store prepared products and materials in an appropriate place</w:t>
      </w:r>
    </w:p>
    <w:p>
      <w:pPr>
        <w:numPr>
          <w:ilvl w:val="0"/>
          <w:numId w:val="1"/>
        </w:numPr>
      </w:pPr>
      <w:r>
        <w:t>confirm methods for coating or treating the products and materials</w:t>
      </w:r>
    </w:p>
    <w:p>
      <w:pPr>
        <w:numPr>
          <w:ilvl w:val="0"/>
          <w:numId w:val="1"/>
        </w:numPr>
      </w:pPr>
      <w:r>
        <w:t>apply coatings or treatments to meet specifications</w:t>
      </w:r>
    </w:p>
    <w:p>
      <w:pPr>
        <w:numPr>
          <w:ilvl w:val="0"/>
          <w:numId w:val="1"/>
        </w:numPr>
      </w:pPr>
      <w:r>
        <w:t>check application of the coatings or treatments to meet specifications</w:t>
      </w:r>
    </w:p>
    <w:p>
      <w:pPr>
        <w:numPr>
          <w:ilvl w:val="0"/>
          <w:numId w:val="1"/>
        </w:numPr>
      </w:pPr>
      <w:r>
        <w:t>confirm products are removed after the coating or treatment process following standard operating procedures</w:t>
      </w:r>
    </w:p>
    <w:p>
      <w:pPr>
        <w:numPr>
          <w:ilvl w:val="0"/>
          <w:numId w:val="1"/>
        </w:numPr>
      </w:pPr>
      <w:r>
        <w:t>finish coating or treatment of products and materials using the appropriate methods and materials</w:t>
      </w:r>
    </w:p>
    <w:p>
      <w:pPr>
        <w:numPr>
          <w:ilvl w:val="0"/>
          <w:numId w:val="1"/>
        </w:numPr>
      </w:pPr>
      <w:r>
        <w:t>prepare products and materials for further activities to meet specifications</w:t>
      </w:r>
    </w:p>
    <w:p>
      <w:pPr>
        <w:numPr>
          <w:ilvl w:val="0"/>
          <w:numId w:val="1"/>
        </w:numPr>
      </w:pPr>
      <w:r>
        <w:t>store products and materials in appropriate locations following standard operating procedures</w:t>
      </w:r>
    </w:p>
    <w:p>
      <w:pPr>
        <w:numPr>
          <w:ilvl w:val="0"/>
          <w:numId w:val="1"/>
        </w:numPr>
      </w:pPr>
      <w:r>
        <w:t>identify any problems and deal with them following standard operating procedures</w:t>
      </w:r>
    </w:p>
    <w:p>
      <w:pPr>
        <w:numPr>
          <w:ilvl w:val="0"/>
          <w:numId w:val="1"/>
        </w:numPr>
      </w:pPr>
      <w:r>
        <w:t>record information on the coating or treatment of products and materials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type of processing undertaken</w:t>
      </w:r>
    </w:p>
    <w:p>
      <w:pPr>
        <w:numPr>
          <w:ilvl w:val="0"/>
          <w:numId w:val="2"/>
        </w:numPr>
      </w:pPr>
      <w:r>
        <w:t>preparation equipment used</w:t>
      </w:r>
    </w:p>
    <w:p>
      <w:pPr>
        <w:numPr>
          <w:ilvl w:val="0"/>
          <w:numId w:val="2"/>
        </w:numPr>
      </w:pPr>
      <w:r>
        <w:t>preparation processes applied to different products and materials</w:t>
      </w:r>
    </w:p>
    <w:p>
      <w:pPr>
        <w:numPr>
          <w:ilvl w:val="0"/>
          <w:numId w:val="2"/>
        </w:numPr>
      </w:pPr>
      <w:r>
        <w:t>type, quantity, and quality of products and materials used in different processes</w:t>
      </w:r>
    </w:p>
    <w:p>
      <w:pPr>
        <w:numPr>
          <w:ilvl w:val="0"/>
          <w:numId w:val="2"/>
        </w:numPr>
      </w:pPr>
      <w:r>
        <w:t>appropriate storage areas for products and materials before and after processing</w:t>
      </w:r>
    </w:p>
    <w:p>
      <w:pPr>
        <w:numPr>
          <w:ilvl w:val="0"/>
          <w:numId w:val="2"/>
        </w:numPr>
      </w:pPr>
      <w:r>
        <w:t>type of problems that can occur and the standard operating procedures for dealing with them</w:t>
      </w:r>
    </w:p>
    <w:p>
      <w:pPr>
        <w:numPr>
          <w:ilvl w:val="0"/>
          <w:numId w:val="2"/>
        </w:numPr>
      </w:pPr>
      <w:r>
        <w:t>methods for coating or treating different products and materials</w:t>
      </w:r>
    </w:p>
    <w:p>
      <w:pPr>
        <w:numPr>
          <w:ilvl w:val="0"/>
          <w:numId w:val="2"/>
        </w:numPr>
      </w:pPr>
      <w:r>
        <w:t>type, quantity, and quality of materials used in different coating or treatment processes</w:t>
      </w:r>
    </w:p>
    <w:p>
      <w:pPr>
        <w:numPr>
          <w:ilvl w:val="0"/>
          <w:numId w:val="2"/>
        </w:numPr>
      </w:pPr>
      <w:r>
        <w:t>how to check the application of coatings or treatments</w:t>
      </w:r>
    </w:p>
    <w:p>
      <w:pPr>
        <w:numPr>
          <w:ilvl w:val="0"/>
          <w:numId w:val="2"/>
        </w:numPr>
      </w:pPr>
      <w:r>
        <w:t>how to remove coated or treated products and materials</w:t>
      </w:r>
    </w:p>
    <w:p>
      <w:pPr>
        <w:numPr>
          <w:ilvl w:val="0"/>
          <w:numId w:val="2"/>
        </w:numPr>
      </w:pPr>
      <w:r>
        <w:t>how to finish different types of products and materials after coating or treatment</w:t>
      </w:r>
    </w:p>
    <w:p>
      <w:pPr>
        <w:numPr>
          <w:ilvl w:val="0"/>
          <w:numId w:val="2"/>
        </w:numPr>
      </w:pPr>
      <w:r>
        <w:t>activities that could follow the coating or treatment of products and materials</w:t>
      </w:r>
    </w:p>
    <w:p>
      <w:pPr>
        <w:numPr>
          <w:ilvl w:val="0"/>
          <w:numId w:val="2"/>
        </w:numPr>
      </w:pPr>
      <w:r>
        <w:t>recommended schedules for controlling the condition of coated or treated products and materials</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PROPGSF5</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B40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631C5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5e75cc7eb846f8" /><Relationship Type="http://schemas.openxmlformats.org/officeDocument/2006/relationships/numbering" Target="/word/numbering.xml" Id="Rb27d326b3c0c4d39" /><Relationship Type="http://schemas.openxmlformats.org/officeDocument/2006/relationships/settings" Target="/word/settings.xml" Id="R5246bc79913f4598" /><Relationship Type="http://schemas.openxmlformats.org/officeDocument/2006/relationships/image" Target="/word/media/bf24a15b-1cb3-489e-8390-72b1293edb66.png" Id="R2417342c7c164f97" /></Relationships>
</file>