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13a2ea093d48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GQAFEN17</w:t>
            </w:r>
            <w:r>
              <w:rPr>
                <w:b/>
              </w:rPr>
              <w:br/>
            </w:r>
            <w:r>
              <w:rPr>
                <w:b/>
              </w:rPr>
              <w:t>Comply with Building Regulations/Standards related to windows, doors and conservatory installation and surveying in the fenestration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2b51de82e64f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windows, doors and conservatories in the fenestration environment. You should ensure that installations do not endanger life and comply with the statutory requirements, keep your knowledge current and communicate with others when required.</w:t>
      </w:r>
    </w:p>
    <w:p>
      <w:pPr/>
      <w:r>
        <w:rPr>
          <w:lang w:val="en-GB"/>
        </w:rPr>
        <w:t>This standard is for you if you work in the Fenestration Industry and are involved in surveying of installation sites and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work following current Building Regulations/Building Standards which apply locations you are working in 2. communicate with others about regulations/standards following standard operating procedures 3. seek and obtain information on updates and changes to regulations/standards from reliable sources 4. update knowledge of regulations/standards at intervals which fit with changes in legislation and specified periods of time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PROFEN17</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 Fenestration Installation and Surveying</w:t>
      </w:r>
      <w:r>
        <w:rPr>
          <w:lang w:val="en-GB"/>
        </w:rPr>
        <w:br/>
      </w:r>
    </w:p>
    <w:p>
      <w:pPr/>
      <w:r>
        <w:rPr>
          <w:lang w:val="en-GB"/>
          <w:b/>
        </w:rPr>
        <w:t>Keywords</w:t>
      </w:r>
    </w:p>
    <w:p>
      <w:pPr/>
      <w:r>
        <w:rPr>
          <w:lang w:val="en-GB"/>
        </w:rPr>
        <w:t>Fenestration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0cc6c3c1c348ef" /><Relationship Type="http://schemas.openxmlformats.org/officeDocument/2006/relationships/numbering" Target="/word/numbering.xml" Id="R83ec3376a0b84387" /><Relationship Type="http://schemas.openxmlformats.org/officeDocument/2006/relationships/settings" Target="/word/settings.xml" Id="Reda8d93ba5e444fa" /><Relationship Type="http://schemas.openxmlformats.org/officeDocument/2006/relationships/image" Target="/word/media/eb85b608-5314-402c-8391-c73d5d14d84b.png" Id="R762b51de82e64f81" /></Relationships>
</file>