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9d7eb3613546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SFLWS21L</w:t>
            </w:r>
            <w:r>
              <w:rPr>
                <w:b/>
              </w:rPr>
              <w:br/>
            </w:r>
            <w:r>
              <w:rPr>
                <w:b/>
              </w:rPr>
              <w:t>Wrap and pack goods in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82d607e17448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wrapping and packing goods as part of logistics operations. It includes identifying the goods, using tools and equipment correctly, and wrapping or packing goods. It also includes labelling packages, disposing of waste materials, and maintaining health, safety and security.</w:t>
      </w:r>
    </w:p>
    <w:p>
      <w:pPr/>
      <w:r>
        <w:rPr>
          <w:lang w:val="en-GB"/>
        </w:rPr>
        <w:t>This standard is relevant to all operatives at every level in logistics operations.  Operatives could, for example, be working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the goods being wrapped or packed in logistics operations match the order specifications</w:t>
      </w:r>
    </w:p>
    <w:p>
      <w:pPr>
        <w:numPr>
          <w:ilvl w:val="0"/>
          <w:numId w:val="1"/>
        </w:numPr>
      </w:pPr>
      <w:r>
        <w:t>identify and use </w:t>
      </w:r>
    </w:p>
    <w:p>
      <w:pPr>
        <w:numPr>
          <w:ilvl w:val="0"/>
          <w:numId w:val="1"/>
        </w:numPr>
      </w:pPr>
      <w:r>
        <w:t>Personal Protective Equipment</w:t>
      </w:r>
    </w:p>
    <w:p>
      <w:pPr>
        <w:numPr>
          <w:ilvl w:val="0"/>
          <w:numId w:val="1"/>
        </w:numPr>
      </w:pPr>
      <w:r>
        <w:t> (PPE) relevant to the wrapping and packing requirements</w:t>
      </w:r>
    </w:p>
    <w:p>
      <w:pPr>
        <w:numPr>
          <w:ilvl w:val="0"/>
          <w:numId w:val="1"/>
        </w:numPr>
      </w:pPr>
      <w:r>
        <w:t>use the relevant tools and operate the </w:t>
      </w:r>
    </w:p>
    <w:p>
      <w:pPr>
        <w:numPr>
          <w:ilvl w:val="0"/>
          <w:numId w:val="1"/>
        </w:numPr>
      </w:pPr>
      <w:r>
        <w:t>equipment</w:t>
      </w:r>
    </w:p>
    <w:p>
      <w:pPr>
        <w:numPr>
          <w:ilvl w:val="0"/>
          <w:numId w:val="1"/>
        </w:numPr>
      </w:pPr>
      <w:r>
        <w:t> in accordance with manufacturer's instructions and organisational procedures</w:t>
      </w:r>
    </w:p>
    <w:p>
      <w:pPr>
        <w:numPr>
          <w:ilvl w:val="0"/>
          <w:numId w:val="1"/>
        </w:numPr>
      </w:pPr>
      <w:r>
        <w:t>confirm that suitable wrapping or packaging is selected for the goods, in accordance with the order specification and organisational procedures</w:t>
      </w:r>
    </w:p>
    <w:p>
      <w:pPr>
        <w:numPr>
          <w:ilvl w:val="0"/>
          <w:numId w:val="1"/>
        </w:numPr>
      </w:pPr>
      <w:r>
        <w:t>protect the goods while they are being wrapped or packed</w:t>
      </w:r>
    </w:p>
    <w:p>
      <w:pPr>
        <w:numPr>
          <w:ilvl w:val="0"/>
          <w:numId w:val="1"/>
        </w:numPr>
      </w:pPr>
      <w:r>
        <w:t>wrap or pack the goods using the required materials and minimising wastage</w:t>
      </w:r>
    </w:p>
    <w:p>
      <w:pPr>
        <w:numPr>
          <w:ilvl w:val="0"/>
          <w:numId w:val="1"/>
        </w:numPr>
      </w:pPr>
      <w:r>
        <w:t>label the wrapped and packaged goods with the required information</w:t>
      </w:r>
    </w:p>
    <w:p>
      <w:pPr>
        <w:numPr>
          <w:ilvl w:val="0"/>
          <w:numId w:val="1"/>
        </w:numPr>
      </w:pPr>
      <w:r>
        <w:t>dispose of different types of waste materials in accordance with relevant legislation and organisational procedures</w:t>
      </w:r>
    </w:p>
    <w:p>
      <w:pPr>
        <w:numPr>
          <w:ilvl w:val="0"/>
          <w:numId w:val="1"/>
        </w:numPr>
      </w:pPr>
      <w:r>
        <w:t>identify any health, safety and security issues relating to the wrapping or packing of goods, and respond in accordance with organisational procedures</w:t>
      </w:r>
    </w:p>
    <w:p>
      <w:pPr>
        <w:numPr>
          <w:ilvl w:val="0"/>
          <w:numId w:val="1"/>
        </w:numPr>
      </w:pPr>
      <w:r>
        <w:t>identify and respond to problems with wrapping or packing the goods in logistics operations</w:t>
      </w:r>
    </w:p>
    <w:p>
      <w:pPr>
        <w:numPr>
          <w:ilvl w:val="0"/>
          <w:numId w:val="1"/>
        </w:numPr>
      </w:pPr>
      <w:r>
        <w:t>record the wrapping and packaging of goods in accordance with organisational procedures</w:t>
      </w:r>
    </w:p>
    <w:p>
      <w:pPr>
        <w:numPr>
          <w:ilvl w:val="0"/>
          <w:numId w:val="1"/>
        </w:numPr>
      </w:pPr>
      <w:r>
        <w:t>comply with organisational procedures and the relevant environmental, </w:t>
      </w:r>
    </w:p>
    <w:p>
      <w:pPr>
        <w:numPr>
          <w:ilvl w:val="0"/>
          <w:numId w:val="1"/>
        </w:numPr>
      </w:pPr>
      <w:r>
        <w:t>legal, safety and operating requirements</w:t>
      </w:r>
    </w:p>
    <w:p>
      <w:pPr>
        <w:numPr>
          <w:ilvl w:val="0"/>
          <w:numId w:val="1"/>
        </w:numPr>
      </w:pPr>
      <w:r>
        <w:t> relating to the wrapping and packing of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information about the goods being wrapped and packed, including information relevant to health, safety and environmental factors</w:t>
      </w:r>
    </w:p>
    <w:p>
      <w:pPr>
        <w:numPr>
          <w:ilvl w:val="0"/>
          <w:numId w:val="2"/>
        </w:numPr>
      </w:pPr>
      <w:r>
        <w:t>the </w:t>
      </w:r>
    </w:p>
    <w:p>
      <w:pPr>
        <w:numPr>
          <w:ilvl w:val="0"/>
          <w:numId w:val="2"/>
        </w:numPr>
      </w:pPr>
      <w:r>
        <w:t>Personal Protective Equipment (PPE)</w:t>
      </w:r>
    </w:p>
    <w:p>
      <w:pPr>
        <w:numPr>
          <w:ilvl w:val="0"/>
          <w:numId w:val="2"/>
        </w:numPr>
      </w:pPr>
      <w:r>
        <w:t> that should be used when wrapping and packing goods in logistics operations</w:t>
      </w:r>
    </w:p>
    <w:p>
      <w:pPr>
        <w:numPr>
          <w:ilvl w:val="0"/>
          <w:numId w:val="2"/>
        </w:numPr>
      </w:pPr>
      <w:r>
        <w:t>the types of wrapping and packing material available in logistics operations, and what they are used for</w:t>
      </w:r>
    </w:p>
    <w:p>
      <w:pPr>
        <w:numPr>
          <w:ilvl w:val="0"/>
          <w:numId w:val="2"/>
        </w:numPr>
      </w:pPr>
      <w:r>
        <w:t>the relevant tools and </w:t>
      </w:r>
    </w:p>
    <w:p>
      <w:pPr>
        <w:numPr>
          <w:ilvl w:val="0"/>
          <w:numId w:val="2"/>
        </w:numPr>
      </w:pPr>
      <w:r>
        <w:t>equipment</w:t>
      </w:r>
    </w:p>
    <w:p>
      <w:pPr>
        <w:numPr>
          <w:ilvl w:val="0"/>
          <w:numId w:val="2"/>
        </w:numPr>
      </w:pPr>
      <w:r>
        <w:t> used for wrapping and packing goods</w:t>
      </w:r>
    </w:p>
    <w:p>
      <w:pPr>
        <w:numPr>
          <w:ilvl w:val="0"/>
          <w:numId w:val="2"/>
        </w:numPr>
      </w:pPr>
      <w:r>
        <w:t>how to wrap and pack different types of goods without damaging them</w:t>
      </w:r>
    </w:p>
    <w:p>
      <w:pPr>
        <w:numPr>
          <w:ilvl w:val="0"/>
          <w:numId w:val="2"/>
        </w:numPr>
      </w:pPr>
      <w:r>
        <w:t>how to minimise the wastage of wrapping and packing materials</w:t>
      </w:r>
    </w:p>
    <w:p>
      <w:pPr>
        <w:numPr>
          <w:ilvl w:val="0"/>
          <w:numId w:val="2"/>
        </w:numPr>
      </w:pPr>
      <w:r>
        <w:t>the types of problems relating to the wrapping and packing goods, including health, safety and security</w:t>
      </w:r>
    </w:p>
    <w:p>
      <w:pPr>
        <w:numPr>
          <w:ilvl w:val="0"/>
          <w:numId w:val="2"/>
        </w:numPr>
      </w:pPr>
      <w:r>
        <w:t>the roles and responsibilities of </w:t>
      </w:r>
    </w:p>
    <w:p>
      <w:pPr>
        <w:numPr>
          <w:ilvl w:val="0"/>
          <w:numId w:val="2"/>
        </w:numPr>
      </w:pPr>
      <w:r>
        <w:t>colleagues</w:t>
      </w:r>
    </w:p>
    <w:p>
      <w:pPr>
        <w:numPr>
          <w:ilvl w:val="0"/>
          <w:numId w:val="2"/>
        </w:numPr>
      </w:pPr>
      <w:r>
        <w:t> involved in the wrapping and packing of goods</w:t>
      </w:r>
    </w:p>
    <w:p>
      <w:pPr>
        <w:numPr>
          <w:ilvl w:val="0"/>
          <w:numId w:val="2"/>
        </w:numPr>
      </w:pPr>
      <w:r>
        <w:t>how to complete documentation and maintain records</w:t>
      </w:r>
    </w:p>
    <w:p>
      <w:pPr>
        <w:numPr>
          <w:ilvl w:val="0"/>
          <w:numId w:val="2"/>
        </w:numPr>
      </w:pPr>
      <w:r>
        <w:t>the organisational procedures and relevant environmental, </w:t>
      </w:r>
    </w:p>
    <w:p>
      <w:pPr>
        <w:numPr>
          <w:ilvl w:val="0"/>
          <w:numId w:val="2"/>
        </w:numPr>
      </w:pPr>
      <w:r>
        <w:t>legal, safety and operating requirements</w:t>
      </w:r>
    </w:p>
    <w:p>
      <w:pPr>
        <w:numPr>
          <w:ilvl w:val="0"/>
          <w:numId w:val="2"/>
        </w:numPr>
      </w:pPr>
      <w:r>
        <w:t> relating to the wrapping and packing of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Equ</w:t>
      </w:r>
    </w:p>
    <w:p>
      <w:pPr/>
      <w:r>
        <w:rPr>
          <w:lang w:val="en-GB"/>
        </w:rPr>
        <w:t>*</w:t>
      </w:r>
    </w:p>
    <w:p>
      <w:pPr/>
      <w:r>
        <w:rPr>
          <w:lang w:val="en-GB"/>
        </w:rPr>
        <w:t>ipment:</w:t>
      </w:r>
    </w:p>
    <w:p>
      <w:pPr/>
      <w:r>
        <w:rPr>
          <w:lang w:val="en-GB"/>
        </w:rPr>
        <w:t xml:space="preserve">* tools, implements, machinery, lifts, conveyors, cranes and shelving and racking systems </w:t>
      </w:r>
    </w:p>
    <w:p>
      <w:pPr/>
      <w:r>
        <w:rPr>
          <w:lang w:val="en-GB"/>
        </w:rPr>
        <w:t>*</w:t>
      </w:r>
    </w:p>
    <w:p>
      <w:pPr/>
      <w:r>
        <w:rPr>
          <w:lang w:val="en-GB"/>
        </w:rPr>
        <w:t>*</w:t>
      </w:r>
    </w:p>
    <w:p>
      <w:pPr/>
      <w:r>
        <w:rPr>
          <w:lang w:val="en-GB"/>
        </w:rPr>
        <w:t>Colleagues:</w:t>
      </w:r>
    </w:p>
    <w:p>
      <w:pPr/>
      <w:r>
        <w:rPr>
          <w:lang w:val="en-GB"/>
        </w:rPr>
        <w:t xml:space="preserve"> permanent, temporary, agency staff, external, line manager, supervisor, customer/clients</w:t>
      </w:r>
    </w:p>
    <w:p>
      <w:pPr/>
      <w:r>
        <w:rPr>
          <w:lang w:val="en-GB"/>
        </w:rPr>
        <w:t>Personal Protective Equipment (PPE):</w:t>
      </w:r>
    </w:p>
    <w:p>
      <w:pPr/>
      <w:r>
        <w:rPr>
          <w:lang w:val="en-GB"/>
        </w:rPr>
        <w:t xml:space="preserve"> high-visibility vests, hard hats, eye protection, gloves, boots,</w:t>
      </w:r>
    </w:p>
    <w:p>
      <w:pPr/>
      <w:r>
        <w:rPr>
          <w:lang w:val="en-GB"/>
        </w:rPr>
        <w:t>Environmental, legal,</w:t>
      </w:r>
    </w:p>
    <w:p>
      <w:pPr/>
      <w:r>
        <w:rPr>
          <w:lang w:val="en-GB"/>
        </w:rPr>
        <w:t xml:space="preserve"> </w:t>
      </w:r>
    </w:p>
    <w:p>
      <w:pPr/>
      <w:r>
        <w:rPr>
          <w:lang w:val="en-GB"/>
        </w:rPr>
        <w:t>safety and operating requirements:</w:t>
      </w:r>
    </w:p>
    <w:p>
      <w:pPr/>
      <w:r>
        <w:rPr>
          <w:lang w:val="en-GB"/>
        </w:rPr>
        <w:t xml:space="preserve"> safety regulations, codes of practice, load restrictions, working-time regulations, transport regulations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SFLWS21</w:t>
      </w:r>
      <w:r>
        <w:rPr>
          <w:lang w:val="en-GB"/>
        </w:rPr>
        <w:br/>
      </w:r>
    </w:p>
    <w:p>
      <w:pPr/>
      <w:r>
        <w:rPr>
          <w:lang w:val="en-GB"/>
          <w:b/>
        </w:rPr>
        <w:t>Relevant Occupations</w:t>
      </w:r>
    </w:p>
    <w:p>
      <w:pPr/>
      <w:r>
        <w:rPr>
          <w:lang w:val="en-GB"/>
        </w:rPr>
        <w:t>Elementary Goods Storage Occupations, Goods Handling and Storage occupations, Managers in Distribution, Storage and Retailing, Retailing and Wholesaling, Warehouse and Distribution</w:t>
      </w:r>
      <w:r>
        <w:rPr>
          <w:lang w:val="en-GB"/>
        </w:rPr>
        <w:br/>
      </w:r>
    </w:p>
    <w:p>
      <w:pPr/>
      <w:r>
        <w:rPr>
          <w:lang w:val="en-GB"/>
          <w:b/>
        </w:rPr>
        <w:t>Suite</w:t>
      </w:r>
    </w:p>
    <w:p>
      <w:pPr/>
      <w:r>
        <w:rPr>
          <w:lang w:val="en-GB"/>
        </w:rPr>
        <w:t>International Trade and Logistics Operations, Logistics Operations, Warehousing and Storage</w:t>
      </w:r>
      <w:r>
        <w:rPr>
          <w:lang w:val="en-GB"/>
        </w:rPr>
        <w:br/>
      </w:r>
    </w:p>
    <w:p>
      <w:pPr/>
      <w:r>
        <w:rPr>
          <w:lang w:val="en-GB"/>
          <w:b/>
        </w:rPr>
        <w:t>Keywords</w:t>
      </w:r>
    </w:p>
    <w:p>
      <w:pPr/>
      <w:r>
        <w:rPr>
          <w:lang w:val="en-GB"/>
        </w:rPr>
        <w:t>wrap; pack; goods; packages; material; materials; packaging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A5E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3A5E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b76529acfe4f0a" /><Relationship Type="http://schemas.openxmlformats.org/officeDocument/2006/relationships/numbering" Target="/word/numbering.xml" Id="Rdf4906903fe84e3e" /><Relationship Type="http://schemas.openxmlformats.org/officeDocument/2006/relationships/settings" Target="/word/settings.xml" Id="R52b191ce469a4e5d" /><Relationship Type="http://schemas.openxmlformats.org/officeDocument/2006/relationships/image" Target="/word/media/ca3f5794-0ae7-42bc-87fa-3eb086153cf1.png" Id="R1c82d607e17448d9" /></Relationships>
</file>