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e9d10075fd4b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LANGa18</w:t>
            </w:r>
            <w:r>
              <w:rPr>
                <w:b/>
              </w:rPr>
              <w:br/>
            </w:r>
            <w:r>
              <w:rPr>
                <w:b/>
              </w:rPr>
              <w:t>Prepare large game carcasses for entry into the human food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bb93aed4a444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preparing large game carcasses for entry into the human food chain. </w:t>
      </w:r>
    </w:p>
    <w:p>
      <w:pPr/>
      <w:r>
        <w:rPr>
          <w:lang w:val="en-GB"/>
        </w:rPr>
        <w:br/>
      </w:r>
    </w:p>
    <w:p>
      <w:pPr/>
      <w:r>
        <w:rPr>
          <w:lang w:val="en-GB"/>
        </w:rPr>
        <w:br/>
      </w:r>
    </w:p>
    <w:p>
      <w:pPr/>
      <w:r>
        <w:rPr>
          <w:lang w:val="en-GB"/>
        </w:rPr>
        <w:t>It applies to deer, wild boar, and in some circumstances, feral sheep and goats.</w:t>
      </w:r>
    </w:p>
    <w:p>
      <w:pPr/>
      <w:r>
        <w:rPr>
          <w:lang w:val="en-GB"/>
        </w:rPr>
        <w:br/>
      </w:r>
    </w:p>
    <w:p>
      <w:pPr/>
      <w:r>
        <w:rPr>
          <w:lang w:val="en-GB"/>
        </w:rPr>
        <w:t>It relates to the activities that you undertake to prepare large game carcasses (referred to by the Food Standards Agency as “primary wild game products”) for supply to an approved game-handling establishment (AGHE) in order that they can legally enter the human food chain.</w:t>
      </w:r>
    </w:p>
    <w:p>
      <w:pPr/>
      <w:r>
        <w:rPr>
          <w:lang w:val="en-GB"/>
        </w:rPr>
        <w:br/>
      </w:r>
    </w:p>
    <w:p>
      <w:pPr/>
      <w:r>
        <w:rPr>
          <w:lang w:val="en-GB"/>
        </w:rPr>
        <w:t>You will be able to:</w:t>
      </w:r>
    </w:p>
    <w:p>
      <w:pPr/>
      <w:r>
        <w:rPr>
          <w:lang w:val="en-GB"/>
        </w:rPr>
        <w:t>•</w:t>
      </w:r>
    </w:p>
    <w:p>
      <w:pPr/>
      <w:r>
        <w:rPr>
          <w:lang w:val="en-GB"/>
        </w:rPr>
        <w:t xml:space="preserve">‍ </w:t>
      </w:r>
    </w:p>
    <w:p>
      <w:pPr/>
      <w:r>
        <w:rPr>
          <w:lang w:val="en-GB"/>
        </w:rPr>
        <w:t>hygienically transport large game carcasses</w:t>
      </w:r>
    </w:p>
    <w:p>
      <w:pPr/>
      <w:r>
        <w:rPr>
          <w:lang w:val="en-GB"/>
        </w:rPr>
        <w:t>•</w:t>
      </w:r>
    </w:p>
    <w:p>
      <w:pPr/>
      <w:r>
        <w:rPr>
          <w:lang w:val="en-GB"/>
        </w:rPr>
        <w:t xml:space="preserve">‍ </w:t>
      </w:r>
    </w:p>
    <w:p>
      <w:pPr/>
      <w:r>
        <w:rPr>
          <w:lang w:val="en-GB"/>
        </w:rPr>
        <w:t>store large game carcasses so that their condition is maintained</w:t>
      </w:r>
    </w:p>
    <w:p>
      <w:pPr/>
      <w:r>
        <w:rPr>
          <w:lang w:val="en-GB"/>
        </w:rPr>
        <w:t>•</w:t>
      </w:r>
    </w:p>
    <w:p>
      <w:pPr/>
      <w:r>
        <w:rPr>
          <w:lang w:val="en-GB"/>
        </w:rPr>
        <w:t xml:space="preserve">‍ </w:t>
      </w:r>
    </w:p>
    <w:p>
      <w:pPr/>
      <w:r>
        <w:rPr>
          <w:lang w:val="en-GB"/>
        </w:rPr>
        <w:t>inspect large game carcasses, according to legal  requirements</w:t>
      </w:r>
    </w:p>
    <w:p>
      <w:pPr/>
      <w:r>
        <w:rPr>
          <w:lang w:val="en-GB"/>
        </w:rPr>
        <w:t>•</w:t>
      </w:r>
    </w:p>
    <w:p>
      <w:pPr/>
      <w:r>
        <w:rPr>
          <w:lang w:val="en-GB"/>
        </w:rPr>
        <w:t xml:space="preserve">‍ </w:t>
      </w:r>
    </w:p>
    <w:p>
      <w:pPr/>
      <w:r>
        <w:rPr>
          <w:lang w:val="en-GB"/>
        </w:rPr>
        <w:t>prepare large game carcasses to be sold for human consumption.</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Maintain accurate records of:</w:t>
      </w:r>
    </w:p>
    <w:p>
      <w:pPr/>
      <w:r>
        <w:rPr>
          <w:lang w:val="en-GB"/>
        </w:rPr>
        <w:t>•</w:t>
      </w:r>
    </w:p>
    <w:p>
      <w:pPr/>
      <w:r>
        <w:rPr>
          <w:lang w:val="en-GB"/>
        </w:rPr>
        <w:t xml:space="preserve">‍ </w:t>
      </w:r>
    </w:p>
    <w:p>
      <w:pPr/>
      <w:r>
        <w:rPr>
          <w:lang w:val="en-GB"/>
        </w:rPr>
        <w:t>carcass details</w:t>
      </w:r>
    </w:p>
    <w:p>
      <w:pPr/>
      <w:r>
        <w:rPr>
          <w:lang w:val="en-GB"/>
        </w:rPr>
        <w:t>•</w:t>
      </w:r>
    </w:p>
    <w:p>
      <w:pPr/>
      <w:r>
        <w:rPr>
          <w:lang w:val="en-GB"/>
        </w:rPr>
        <w:t xml:space="preserve">‍ </w:t>
      </w:r>
    </w:p>
    <w:p>
      <w:pPr/>
      <w:r>
        <w:rPr>
          <w:lang w:val="en-GB"/>
        </w:rPr>
        <w:t>culling details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Status:</w:t>
      </w:r>
    </w:p>
    <w:p>
      <w:pPr/>
      <w:r>
        <w:rPr>
          <w:lang w:val="en-GB"/>
        </w:rPr>
        <w:br/>
      </w:r>
    </w:p>
    <w:p>
      <w:pPr/>
      <w:r>
        <w:rPr>
          <w:lang w:val="en-GB"/>
        </w:rPr>
        <w:t>Hygienic – clean and free from disease/germs</w:t>
      </w:r>
    </w:p>
    <w:p>
      <w:pPr/>
      <w:r>
        <w:rPr>
          <w:lang w:val="en-GB"/>
        </w:rPr>
        <w:br/>
      </w:r>
    </w:p>
    <w:p>
      <w:pPr/>
      <w:r>
        <w:rPr>
          <w:lang w:val="en-GB"/>
        </w:rPr>
        <w:t>Gralloch - remove all or partial green and/or red offal from large game carcasses</w:t>
      </w:r>
    </w:p>
    <w:p>
      <w:pPr/>
      <w:r>
        <w:rPr>
          <w:lang w:val="en-GB"/>
        </w:rPr>
        <w:br/>
      </w:r>
    </w:p>
    <w:p>
      <w:pPr/>
      <w:r>
        <w:rPr>
          <w:lang w:val="en-GB"/>
        </w:rPr>
        <w:t>Dress large game by removing:</w:t>
      </w:r>
    </w:p>
    <w:p>
      <w:pPr/>
      <w:r>
        <w:rPr>
          <w:lang w:val="en-GB"/>
        </w:rPr>
        <w:br/>
      </w:r>
    </w:p>
    <w:p>
      <w:pPr/>
      <w:r>
        <w:rPr>
          <w:lang w:val="en-GB"/>
        </w:rPr>
        <w:t>Large game:</w:t>
      </w:r>
    </w:p>
    <w:p>
      <w:pPr/>
      <w:r>
        <w:rPr>
          <w:lang w:val="en-GB"/>
        </w:rPr>
        <w:br/>
      </w:r>
    </w:p>
    <w:p>
      <w:pPr/>
      <w:r>
        <w:rPr>
          <w:lang w:val="en-GB"/>
        </w:rPr>
        <w:t>Primary wild game products – in-fur game that has undergone no more than the necessary preparation that is part of normal hunting practice, usually evisceration.</w:t>
      </w:r>
    </w:p>
    <w:p>
      <w:pPr/>
      <w:r>
        <w:rPr>
          <w:lang w:val="en-GB"/>
        </w:rPr>
        <w:br/>
      </w:r>
    </w:p>
    <w:p>
      <w:pPr/>
      <w:r>
        <w:rPr>
          <w:lang w:val="en-GB"/>
        </w:rPr>
        <w:t>Trained person – someone who has undergone the appropriate training accepted by  the Food Standards Agency (FSA)</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LANGa18</w:t>
      </w:r>
      <w:r>
        <w:rPr>
          <w:lang w:val="en-GB"/>
        </w:rPr>
        <w:br/>
      </w:r>
    </w:p>
    <w:p>
      <w:pPr/>
      <w:r>
        <w:rPr>
          <w:lang w:val="en-GB"/>
          <w:b/>
        </w:rPr>
        <w:t>Relevant Occupations</w:t>
      </w:r>
    </w:p>
    <w:p>
      <w:pPr/>
      <w:r>
        <w:rPr>
          <w:lang w:val="en-GB"/>
        </w:rPr>
        <w:t>Forestry, Estate Worker, Stalker</w:t>
      </w:r>
      <w:r>
        <w:rPr>
          <w:lang w:val="en-GB"/>
        </w:rPr>
        <w:br/>
      </w:r>
    </w:p>
    <w:p>
      <w:pPr/>
      <w:r>
        <w:rPr>
          <w:lang w:val="en-GB"/>
          <w:b/>
        </w:rPr>
        <w:t>Suite</w:t>
      </w:r>
    </w:p>
    <w:p>
      <w:pPr/>
      <w:r>
        <w:rPr>
          <w:lang w:val="en-GB"/>
        </w:rPr>
        <w:t>Game and Wildlife Management, Treework</w:t>
      </w:r>
      <w:r>
        <w:rPr>
          <w:lang w:val="en-GB"/>
        </w:rPr>
        <w:br/>
      </w:r>
    </w:p>
    <w:p>
      <w:pPr/>
      <w:r>
        <w:rPr>
          <w:lang w:val="en-GB"/>
          <w:b/>
        </w:rPr>
        <w:t>Keywords</w:t>
      </w:r>
    </w:p>
    <w:p>
      <w:pPr/>
      <w:r>
        <w:rPr>
          <w:lang w:val="en-GB"/>
        </w:rPr>
        <w:t>game meat; large game; deer; wild boar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6f7b10be4b4836" /><Relationship Type="http://schemas.openxmlformats.org/officeDocument/2006/relationships/numbering" Target="/word/numbering.xml" Id="R2d8ff8abbe41433b" /><Relationship Type="http://schemas.openxmlformats.org/officeDocument/2006/relationships/settings" Target="/word/settings.xml" Id="Rbb61ddbe331a46cc" /><Relationship Type="http://schemas.openxmlformats.org/officeDocument/2006/relationships/image" Target="/word/media/b24ffc14-e0a5-4f70-93fe-daab245fbaac.png" Id="R6bbb93aed4a444b3" /></Relationships>
</file>