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e420d975fa47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SFHGEN76</w:t>
            </w:r>
            <w:r>
              <w:rPr>
                <w:b/>
              </w:rPr>
              <w:br/>
            </w:r>
            <w:r>
              <w:rPr>
                <w:b/>
              </w:rPr>
              <w:t>Store and transport medical gas cylinders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77f0ab15c442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storage and transport of medical gas cylinders, including correct handling techniques, safe positioning, labelling, segregation of gases, and secure transportation. It emphasises the importance of risk assessment, incident reporting, and maintaining safety for individuals, staff, and others.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storing and transporting medical gas cylinders </w:t>
      </w:r>
    </w:p>
    <w:p>
      <w:pPr/>
      <w:r>
        <w:rPr>
          <w:lang w:val="en-GB"/>
        </w:rPr>
        <w:br/>
      </w:r>
    </w:p>
    <w:p>
      <w:pPr/>
      <w:r>
        <w:rPr>
          <w:lang w:val="en-GB"/>
        </w:rPr>
        <w:t xml:space="preserve"> P2. check that medical gas cylinders are stored in accordance with organisational requirements and that they are: </w:t>
      </w:r>
    </w:p>
    <w:p>
      <w:pPr/>
      <w:r>
        <w:rPr>
          <w:lang w:val="en-GB"/>
        </w:rPr>
        <w:br/>
      </w:r>
    </w:p>
    <w:p>
      <w:pPr/>
      <w:r>
        <w:rPr>
          <w:lang w:val="en-GB"/>
        </w:rPr>
        <w:t xml:space="preserve">        a. not subject to extremes of temperature </w:t>
      </w:r>
    </w:p>
    <w:p>
      <w:pPr/>
      <w:r>
        <w:rPr>
          <w:lang w:val="en-GB"/>
        </w:rPr>
        <w:br/>
      </w:r>
    </w:p>
    <w:p>
      <w:pPr/>
      <w:r>
        <w:rPr>
          <w:lang w:val="en-GB"/>
        </w:rPr>
        <w:t xml:space="preserve">        b. in dry, clean and well-ventilated areas </w:t>
      </w:r>
    </w:p>
    <w:p>
      <w:pPr/>
      <w:r>
        <w:rPr>
          <w:lang w:val="en-GB"/>
        </w:rPr>
        <w:br/>
      </w:r>
    </w:p>
    <w:p>
      <w:pPr/>
      <w:r>
        <w:rPr>
          <w:lang w:val="en-GB"/>
        </w:rPr>
        <w:t xml:space="preserve">        c. away from highly flammable liquids and other combustible materials </w:t>
      </w:r>
    </w:p>
    <w:p>
      <w:pPr/>
      <w:r>
        <w:rPr>
          <w:lang w:val="en-GB"/>
        </w:rPr>
        <w:br/>
      </w:r>
    </w:p>
    <w:p>
      <w:pPr/>
      <w:r>
        <w:rPr>
          <w:lang w:val="en-GB"/>
        </w:rPr>
        <w:t xml:space="preserve">        d. away from sources of heat and ignition</w:t>
      </w:r>
    </w:p>
    <w:p>
      <w:pPr/>
      <w:r>
        <w:rPr>
          <w:lang w:val="en-GB"/>
        </w:rPr>
        <w:t xml:space="preserve">P3. ensure cylinders that are filled, empty or of different gases are all stored according to organisational instructions  </w:t>
      </w:r>
    </w:p>
    <w:p>
      <w:pPr/>
      <w:r>
        <w:rPr>
          <w:lang w:val="en-GB"/>
        </w:rPr>
        <w:br/>
      </w:r>
    </w:p>
    <w:p>
      <w:pPr/>
      <w:r>
        <w:rPr>
          <w:lang w:val="en-GB"/>
        </w:rPr>
        <w:t xml:space="preserve"> P4. use correct handling techniques, securing devices and equipment when lifting, moving and transporting cylinders </w:t>
      </w:r>
    </w:p>
    <w:p>
      <w:pPr/>
      <w:r>
        <w:rPr>
          <w:lang w:val="en-GB"/>
        </w:rPr>
        <w:br/>
      </w:r>
    </w:p>
    <w:p>
      <w:pPr/>
      <w:r>
        <w:rPr>
          <w:lang w:val="en-GB"/>
        </w:rPr>
        <w:t xml:space="preserve"> P5. transport cylinders in accordance with organisational procedures </w:t>
      </w:r>
    </w:p>
    <w:p>
      <w:pPr/>
      <w:r>
        <w:rPr>
          <w:lang w:val="en-GB"/>
        </w:rPr>
        <w:br/>
      </w:r>
    </w:p>
    <w:p>
      <w:pPr/>
      <w:r>
        <w:rPr>
          <w:lang w:val="en-GB"/>
        </w:rPr>
        <w:t xml:space="preserve"> P6. make sure cylinders do not come into contact with oils which may react with the gas contained within them and if they are contaminated/soiled that they are cleaned in line with recommendations in the manufacturer’s instructions  </w:t>
      </w:r>
    </w:p>
    <w:p>
      <w:pPr/>
      <w:r>
        <w:rPr>
          <w:lang w:val="en-GB"/>
        </w:rPr>
        <w:br/>
      </w:r>
    </w:p>
    <w:p>
      <w:pPr/>
      <w:r>
        <w:rPr>
          <w:lang w:val="en-GB"/>
        </w:rPr>
        <w:t xml:space="preserve"> P7. check stock levels and report low numbers to an appropriate person </w:t>
      </w:r>
    </w:p>
    <w:p>
      <w:pPr/>
      <w:r>
        <w:rPr>
          <w:lang w:val="en-GB"/>
        </w:rPr>
        <w:br/>
      </w:r>
    </w:p>
    <w:p>
      <w:pPr/>
      <w:r>
        <w:rPr>
          <w:lang w:val="en-GB"/>
        </w:rPr>
        <w:t xml:space="preserve"> P8. take precautions to protect cylinders from theft </w:t>
      </w:r>
    </w:p>
    <w:p>
      <w:pPr/>
      <w:r>
        <w:rPr>
          <w:lang w:val="en-GB"/>
        </w:rPr>
        <w:br/>
      </w:r>
    </w:p>
    <w:p>
      <w:pPr/>
      <w:r>
        <w:rPr>
          <w:lang w:val="en-GB"/>
        </w:rPr>
        <w:t xml:space="preserve"> P9. check labels and make sure that: </w:t>
      </w:r>
    </w:p>
    <w:p>
      <w:pPr/>
      <w:r>
        <w:rPr>
          <w:lang w:val="en-GB"/>
        </w:rPr>
        <w:br/>
      </w:r>
    </w:p>
    <w:p>
      <w:pPr/>
      <w:r>
        <w:rPr>
          <w:lang w:val="en-GB"/>
        </w:rPr>
        <w:t xml:space="preserve">        a. the label is intact </w:t>
      </w:r>
    </w:p>
    <w:p>
      <w:pPr/>
      <w:r>
        <w:rPr>
          <w:lang w:val="en-GB"/>
        </w:rPr>
        <w:br/>
      </w:r>
    </w:p>
    <w:p>
      <w:pPr/>
      <w:r>
        <w:rPr>
          <w:lang w:val="en-GB"/>
        </w:rPr>
        <w:t xml:space="preserve">        b. the cylinder you are transporting is the one requested</w:t>
      </w:r>
    </w:p>
    <w:p>
      <w:pPr/>
      <w:r>
        <w:rPr>
          <w:lang w:val="en-GB"/>
        </w:rPr>
        <w:t xml:space="preserve">P10. check the cylinder for leaks and report any damage in accordance with the instructions for use.  </w:t>
      </w:r>
    </w:p>
    <w:p>
      <w:pPr/>
      <w:r>
        <w:rPr>
          <w:lang w:val="en-GB"/>
        </w:rPr>
        <w:br/>
      </w:r>
    </w:p>
    <w:p>
      <w:pPr/>
      <w:r>
        <w:rPr>
          <w:lang w:val="en-GB"/>
        </w:rPr>
        <w:t xml:space="preserve"> P11. dispose of waste in accordance with organisational procedures </w:t>
      </w:r>
    </w:p>
    <w:p>
      <w:pPr/>
      <w:r>
        <w:rPr>
          <w:lang w:val="en-GB"/>
        </w:rPr>
        <w:br/>
      </w:r>
    </w:p>
    <w:p>
      <w:pPr/>
      <w:r>
        <w:rPr>
          <w:lang w:val="en-GB"/>
        </w:rPr>
        <w:t xml:space="preserve"> P12. complete all relevant documentation required for storing and transporting medical gas cylinders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store and transport medical gas cylinders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w:t>
      </w:r>
    </w:p>
    <w:p>
      <w:pPr/>
      <w:r>
        <w:rPr>
          <w:lang w:val="en-GB"/>
        </w:rPr>
        <w:br/>
      </w:r>
    </w:p>
    <w:p>
      <w:pPr/>
      <w:r>
        <w:rPr>
          <w:lang w:val="en-GB"/>
        </w:rPr>
        <w:t xml:space="preserve"> K5. the correct use of any equipment and PPE to protect the health and safety of you and others </w:t>
      </w:r>
    </w:p>
    <w:p>
      <w:pPr/>
      <w:r>
        <w:rPr>
          <w:lang w:val="en-GB"/>
        </w:rPr>
        <w:br/>
      </w:r>
    </w:p>
    <w:p>
      <w:pPr/>
      <w:r>
        <w:rPr>
          <w:lang w:val="en-GB"/>
        </w:rPr>
        <w:t xml:space="preserve"> K6. how to dispose of waste in accordance with organisational procedures </w:t>
      </w:r>
    </w:p>
    <w:p>
      <w:pPr/>
      <w:r>
        <w:rPr>
          <w:lang w:val="en-GB"/>
        </w:rPr>
        <w:br/>
      </w:r>
    </w:p>
    <w:p>
      <w:pPr/>
      <w:r>
        <w:rPr>
          <w:lang w:val="en-GB"/>
        </w:rPr>
        <w:t xml:space="preserve"> K7. the correct manual handling techniques for moving and transporting cylinders </w:t>
      </w:r>
    </w:p>
    <w:p>
      <w:pPr/>
      <w:r>
        <w:rPr>
          <w:lang w:val="en-GB"/>
        </w:rPr>
        <w:br/>
      </w:r>
    </w:p>
    <w:p>
      <w:pPr/>
      <w:r>
        <w:rPr>
          <w:lang w:val="en-GB"/>
        </w:rPr>
        <w:t xml:space="preserve"> K8. how to store medical gas cylinders safely and why this is important </w:t>
      </w:r>
    </w:p>
    <w:p>
      <w:pPr/>
      <w:r>
        <w:rPr>
          <w:lang w:val="en-GB"/>
        </w:rPr>
        <w:br/>
      </w:r>
    </w:p>
    <w:p>
      <w:pPr/>
      <w:r>
        <w:rPr>
          <w:lang w:val="en-GB"/>
        </w:rPr>
        <w:t xml:space="preserve"> K9. the colour coding and symbols on medical gas cylinders </w:t>
      </w:r>
    </w:p>
    <w:p>
      <w:pPr/>
      <w:r>
        <w:rPr>
          <w:lang w:val="en-GB"/>
        </w:rPr>
        <w:br/>
      </w:r>
    </w:p>
    <w:p>
      <w:pPr/>
      <w:r>
        <w:rPr>
          <w:lang w:val="en-GB"/>
        </w:rPr>
        <w:t xml:space="preserve"> K10. the importance of maintaining records of medical gas supplies </w:t>
      </w:r>
    </w:p>
    <w:p>
      <w:pPr/>
      <w:r>
        <w:rPr>
          <w:lang w:val="en-GB"/>
        </w:rPr>
        <w:br/>
      </w:r>
    </w:p>
    <w:p>
      <w:pPr/>
      <w:r>
        <w:rPr>
          <w:lang w:val="en-GB"/>
        </w:rPr>
        <w:t xml:space="preserve"> K11. the potential danger with high pressure gas cylinders exploding if in contact with oil, grease and creams when handling cylinders </w:t>
      </w:r>
    </w:p>
    <w:p>
      <w:pPr/>
      <w:r>
        <w:rPr>
          <w:lang w:val="en-GB"/>
        </w:rPr>
        <w:br/>
      </w:r>
    </w:p>
    <w:p>
      <w:pPr/>
      <w:r>
        <w:rPr>
          <w:lang w:val="en-GB"/>
        </w:rPr>
        <w:t xml:space="preserve"> K12. low stock levels for each type of gas required by the organisation </w:t>
      </w:r>
    </w:p>
    <w:p>
      <w:pPr/>
      <w:r>
        <w:rPr>
          <w:lang w:val="en-GB"/>
        </w:rPr>
        <w:br/>
      </w:r>
    </w:p>
    <w:p>
      <w:pPr/>
      <w:r>
        <w:rPr>
          <w:lang w:val="en-GB"/>
        </w:rPr>
        <w:t xml:space="preserve"> K13. the organisational procedure for reporting any leaking equipment </w:t>
      </w:r>
    </w:p>
    <w:p>
      <w:pPr/>
      <w:r>
        <w:rPr>
          <w:lang w:val="en-GB"/>
        </w:rPr>
        <w:br/>
      </w:r>
    </w:p>
    <w:p>
      <w:pPr/>
      <w:r>
        <w:rPr>
          <w:lang w:val="en-GB"/>
        </w:rPr>
        <w:t xml:space="preserve"> K14. how to complete and safely store all relevant documentation in accordance with organisational requirements and the manufacturers requirements for safe use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SFHGEN76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Store, transport, medical, gas, cylinders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964af396ce4e09" /><Relationship Type="http://schemas.openxmlformats.org/officeDocument/2006/relationships/numbering" Target="/word/numbering.xml" Id="R5830bdecab374afe" /><Relationship Type="http://schemas.openxmlformats.org/officeDocument/2006/relationships/settings" Target="/word/settings.xml" Id="Refde376bf5554b1f" /><Relationship Type="http://schemas.openxmlformats.org/officeDocument/2006/relationships/image" Target="/word/media/a590108d-9295-429f-a985-36e7bdf5a8fd.png" Id="R0777f0ab15c44299" /></Relationships>
</file>