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20b7d1a953145c9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SFHGEN65</w:t>
            </w:r>
            <w:r>
              <w:rPr>
                <w:b/>
              </w:rPr>
              <w:br/>
            </w:r>
            <w:r>
              <w:rPr>
                <w:b/>
              </w:rPr>
              <w:t>Make recommendations for the use of physical resources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2a0dd9b7f1ae45c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relates to proposals and recommendations for effective use of physical resources and may include the use of staff, equipment, facilities or supplies either for a discrete project or as part of annual or ongoing budget setting and development.</w:t>
      </w:r>
    </w:p>
    <w:p>
      <w:pPr/>
      <w:r>
        <w:rPr>
          <w:lang w:val="en-GB"/>
        </w:rPr>
        <w:t>This standard involves engaging with stakeholders, reviewing past developments and identifying factors likely to affect future expenditure.</w:t>
      </w:r>
    </w:p>
    <w:p>
      <w:pPr/>
      <w:r>
        <w:rPr>
          <w:lang w:val="en-GB"/>
        </w:rPr>
        <w:t>Users of this standard will need to communicate effectively to meet individuals' needs and wishes and work in line with health and safety legislation, policy and practices.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 xml:space="preserve">P1. identify and agree the roles and responsibilities of yourself and others in making recommendations for the use of physical resources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P2. provide opportunities for relevant stakeholders to make suggestions for future expenditure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P3. ensure your proposals take account of past experience, trends and developments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P4. make proposals and recommendations based on an accurate interpretation of valid data and a realistic evaluation of risk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P5. identify other factors likely to affect future expenditure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P6. clearly and concisely state the expected benefits, the costs involved and any potential negative consequences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P7. consider alternative options for expenditure and provide valid reasons why you have included or rejected them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P8. provide sufficient, valid information for relevant people to make a decision on your proposals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P9. provide a financial justification and sufficient, valid information to allow your proposals to be evaluated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P10. comply with required timescales and format for delivery of the proposal where relevant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P11. present proposals to relevant stakeholders in an appropriate format and at an appropriate time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P12. negotiate proposals in a way which maintains good relationships with the people involved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P13. clarify and resolve any areas of uncertainty and disagreement over the proposals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P14. complete negotiations within agreed timescales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P15. provide relevant stakeholders with accurate information on decisions in a manner and at a time, which is likely to ensure their co-operation and confidence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P16. complete all relevant documentation required for making recommendations for the use of physical resources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 xml:space="preserve">K1. how to access and interpret all relevant work instructions, legislation, guidelines, policies, procedures and protocols needed to make recommendations for the use of physical resources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K2. the scope and limitations of your own competence, responsibilities and accountability as it applies to your job role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K3. specific procedures for reporting issues which are beyond your competence, responsibilities and accountability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K4. the physical resources needed to carry out activities effectively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K5. how to carry out cost-benefit analyses with regard to proposed expenditure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K6. how to identify and evaluate alternative options to proposals on expenditure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K7. how to develop and argue an effective case for expenditure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K8. the trends and developments which may influence future expenditure and how to forecast and plan for these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K9. the procedures which need to be followed to make recommendations for expenditure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K10. the importance of effective budgetary control to team and organisational efficiency, and your role and responsibilities in relation to this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K11. the principles and methods which underpin effective budgetary control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K12. the importance of keeping accurate records of past expenditure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K13. the information needed to make decisions on expenditure and how to gather and check the validity of this information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K14. how to decide on targets, standards and monitoring methods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K15. how to collect and validate information required to evaluate a case for expenditure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K16. the organisational objectives and strategies relevant to the programmes of work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K17. the importance of gaining agreement to budgets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K18. how to carry out budget negotiations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K19. areas of uncertainty and disagreement which may occur when agreeing budgets and how to resolve these in a way which is satisfactory to those involved in the decision-making process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K20. how to complete and safely store all relevant documentation in accordance with organisational requirements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13 Feb 2026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13 Feb 2031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SFHGEN65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Health and Safety Officers, Health and Social Care, Health Associate Professionals, Health Professionals, Health, Public Services and Care, Healthcare and Related Personal Services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General Healthcare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Recommendations, physical, resources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63b5bf1286e84e0a" /><Relationship Type="http://schemas.openxmlformats.org/officeDocument/2006/relationships/numbering" Target="/word/numbering.xml" Id="R81b381637baf4279" /><Relationship Type="http://schemas.openxmlformats.org/officeDocument/2006/relationships/settings" Target="/word/settings.xml" Id="R3a66b6206164470b" /><Relationship Type="http://schemas.openxmlformats.org/officeDocument/2006/relationships/image" Target="/word/media/c4b8d5c9-9b1e-4116-b349-10191be9819a.png" Id="R2a0dd9b7f1ae45c0" /></Relationships>
</file>