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6745e57e0646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SFHCHS132</w:t>
            </w:r>
            <w:r>
              <w:rPr>
                <w:b/>
              </w:rPr>
              <w:br/>
            </w:r>
            <w:r>
              <w:rPr>
                <w:b/>
              </w:rPr>
              <w:t>Obtain venous blood samples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1fa031a9a24b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use of venepuncture/phlebotomy techniques and procedures to obtain venous blood samples from individuals for investigations.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obtaining venous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confirm identity of the individual and establish consent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give the individual relevant information, support and reassurance in a manner which is sensitive to their needs and concerns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ensure infection prevention and control methods and personal protective equipment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select and prepare: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an appropriate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appropriate equipment for obtaining the venous blood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apply, use and release a tourniquet at appropriate stages of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gain venous access using the selected blood collection system, in a manner which will cause minimum discomfort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obtain the blood from the selected site: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in the correct container according to investigation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in the correct volume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in the correct order when taking multiple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take appropriate action to stimulate the flow of blood if there is a problem obtaining blood from the selected site, or choose an alternative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mix the blood and anti-coagulant thoroughly when anti-coagulated blood is needed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promptly identify any indication that the individual may be suffering any adverse reaction and take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remove blood collection equipment and stop blood flow with sufficient pressure at the correct point and for the sufficient length of time to ensure bleeding has stopped and prevent bruising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apply a suitable dressing to the puncture site according to guidelines and/or protocols, and advise the individual about how to care for the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label blood samples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place samples in the appropriate packaging with relevant documentation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P16. place samples in the nominated place for collection and transportation, ensuring the blood is kept at the required temperature to maintain its integrity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 ensure immediate transport of the blood to the relevant department when blood sampling and investigations are urgent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P18.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P19. complete all relevant documentation required for obtaining venous blood samples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obtain venous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 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obtain positive confirmation of an individual's identity before starting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applying standard infection control precautions to obtaining venous blood samples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infection is spread and how to limit the spread - including how to use or apply the particular infection control measures needed when working with blood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structure of blood vessels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position of accessible veins for venous access in relation to arteries, nerves and other anatomical structures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blood clotting processes and factors influencing blood clotting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contra-indications and changes in behaviour and condition, which indicate that the procedure should be stopped, and advice sought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concerns which individuals may have in relation to you obtaining venous blood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prepare individuals for obtaining venous blood, including how their personal beliefs and preferences may affect their preparation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what is likely to cause discomfort to individuals during and after obtaining venous blood, and how such discomfort can be minimised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common adverse reactions to blood sampling, how to recognise them and the action(s) to 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type and function of different blood collection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what dressings are needed for different types of puncture sites, how to apply and what advice to give individuals on caring for the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factors to consider in selecting the best site to use for venous access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equipment and materials needed for venepuncture/phlebotomy and how to check and prepare blood collection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importance of ensuring venous access sites are cleaned effectively, and how and when this should be done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correct use of tourniquets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the importance of correctly and safely inserting and removing needles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how to recognise an arterial puncture, and the action to take if this occurs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K25. the factors involved in the procedure which could affect the quality of the blood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K26. the remedial action you can take if there are problems in obtaining blood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K27. when and how to dress venous puncture sites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K28. the information that needs to be recorded on labels and other documentation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K29. the importance of completing labels and documentation clearly, legibly and accurately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K30.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K31.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SFHCHS132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Blood specimens, venepuncture, phlebotomy, take blood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10633e687c54cc3" /><Relationship Type="http://schemas.openxmlformats.org/officeDocument/2006/relationships/numbering" Target="/word/numbering.xml" Id="R9495794d373c4c08" /><Relationship Type="http://schemas.openxmlformats.org/officeDocument/2006/relationships/settings" Target="/word/settings.xml" Id="Rc80397cbd63241e4" /><Relationship Type="http://schemas.openxmlformats.org/officeDocument/2006/relationships/image" Target="/word/media/eea2e39e-1434-40ad-ac36-fbde9e8221d3.png" Id="R8c1fa031a9a24b29" /></Relationships>
</file>