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dcf2de22517465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INSPMVW12</w:t>
            </w:r>
            <w:r>
              <w:rPr>
                <w:b/>
              </w:rPr>
              <w:br/>
            </w:r>
            <w:r>
              <w:rPr>
                <w:b/>
              </w:rPr>
              <w:t>Develop and maintain management information systems for incidents of violence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b91f76bd840491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maintaining management information systems for incidents of violence in the workplace. It includes producing a qualitative system of information to aid in the prevention and management of work-related violence and the monitoring of incidents involving employees. It is also about using the systems for producing reports and making these available for reviews.</w:t>
      </w:r>
    </w:p>
    <w:p>
      <w:pPr/>
      <w:r>
        <w:rPr>
          <w:lang w:val="en-GB"/>
        </w:rPr>
        <w:t>This standard is for anyone  responsible for developing and maintaining management information systems for data on incidents of violence at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the objectives, scope and requirements of the information system to be able to request the necessary information</w:t>
      </w:r>
    </w:p>
    <w:p>
      <w:pPr>
        <w:numPr>
          <w:ilvl w:val="0"/>
          <w:numId w:val="1"/>
        </w:numPr>
      </w:pPr>
      <w:r>
        <w:t>develop the management information systems to meet organisational requirements</w:t>
      </w:r>
    </w:p>
    <w:p>
      <w:pPr>
        <w:numPr>
          <w:ilvl w:val="0"/>
          <w:numId w:val="1"/>
        </w:numPr>
      </w:pPr>
      <w:r>
        <w:t>involve managers and workers to encourage reporting in the future</w:t>
      </w:r>
    </w:p>
    <w:p>
      <w:pPr>
        <w:numPr>
          <w:ilvl w:val="0"/>
          <w:numId w:val="1"/>
        </w:numPr>
      </w:pPr>
      <w:r>
        <w:t>confirm that all the information is up-to-date and complies with the requirements set out in the organisation’s policy and procedures</w:t>
      </w:r>
    </w:p>
    <w:p>
      <w:pPr>
        <w:numPr>
          <w:ilvl w:val="0"/>
          <w:numId w:val="1"/>
        </w:numPr>
      </w:pPr>
      <w:r>
        <w:t>carry out regular updates of the systems ensuring that information corresponds with all other relevant material</w:t>
      </w:r>
    </w:p>
    <w:p>
      <w:pPr>
        <w:numPr>
          <w:ilvl w:val="0"/>
          <w:numId w:val="1"/>
        </w:numPr>
      </w:pPr>
      <w:r>
        <w:t>store information in accordance with relevant statutory regulations concerning data records</w:t>
      </w:r>
    </w:p>
    <w:p>
      <w:pPr>
        <w:numPr>
          <w:ilvl w:val="0"/>
          <w:numId w:val="1"/>
        </w:numPr>
      </w:pPr>
      <w:r>
        <w:t>set-up relevant accesses for control of information systems</w:t>
      </w:r>
    </w:p>
    <w:p>
      <w:pPr>
        <w:numPr>
          <w:ilvl w:val="0"/>
          <w:numId w:val="1"/>
        </w:numPr>
      </w:pPr>
      <w:r>
        <w:t>make the information available in the specified format for authorised employees</w:t>
      </w:r>
    </w:p>
    <w:p>
      <w:pPr>
        <w:numPr>
          <w:ilvl w:val="0"/>
          <w:numId w:val="1"/>
        </w:numPr>
      </w:pPr>
      <w:r>
        <w:t>make the records accessible to all authorised users</w:t>
      </w:r>
    </w:p>
    <w:p>
      <w:pPr>
        <w:numPr>
          <w:ilvl w:val="0"/>
          <w:numId w:val="1"/>
        </w:numPr>
      </w:pPr>
      <w:r>
        <w:t>analyse the information in accordance with specified requirements</w:t>
      </w:r>
    </w:p>
    <w:p>
      <w:pPr>
        <w:numPr>
          <w:ilvl w:val="0"/>
          <w:numId w:val="1"/>
        </w:numPr>
      </w:pPr>
      <w:r>
        <w:t>produce the required reports from the information available</w:t>
      </w:r>
    </w:p>
    <w:p>
      <w:pPr>
        <w:numPr>
          <w:ilvl w:val="0"/>
          <w:numId w:val="1"/>
        </w:numPr>
      </w:pPr>
      <w:r>
        <w:t>confirm that information is complete and secure</w:t>
      </w:r>
    </w:p>
    <w:p>
      <w:pPr>
        <w:numPr>
          <w:ilvl w:val="0"/>
          <w:numId w:val="1"/>
        </w:numPr>
      </w:pPr>
      <w:r>
        <w:t>consult with relevant employees about how to improve the well-being, health and safety using the information held</w:t>
      </w:r>
    </w:p>
    <w:p>
      <w:pPr>
        <w:numPr>
          <w:ilvl w:val="0"/>
          <w:numId w:val="1"/>
        </w:numPr>
      </w:pPr>
      <w:r>
        <w:t>update the information held with any new details or specifications</w:t>
      </w:r>
    </w:p>
    <w:p>
      <w:pPr>
        <w:numPr>
          <w:ilvl w:val="0"/>
          <w:numId w:val="1"/>
        </w:numPr>
      </w:pPr>
      <w:r>
        <w:t>make the information available for reviews of the policy and procedures</w:t>
      </w:r>
    </w:p>
    <w:p>
      <w:pPr>
        <w:numPr>
          <w:ilvl w:val="0"/>
          <w:numId w:val="1"/>
        </w:numPr>
      </w:pPr>
      <w:r>
        <w:t>communicate the reports produced and the decisions on action to all relevant employees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channels of communication within your organisation</w:t>
      </w:r>
    </w:p>
    <w:p>
      <w:pPr>
        <w:numPr>
          <w:ilvl w:val="0"/>
          <w:numId w:val="2"/>
        </w:numPr>
      </w:pPr>
      <w:r>
        <w:t>the relevant procedures for reporting injuries, diseases, near misses and dangerous occurrences</w:t>
      </w:r>
    </w:p>
    <w:p>
      <w:pPr>
        <w:numPr>
          <w:ilvl w:val="0"/>
          <w:numId w:val="2"/>
        </w:numPr>
      </w:pPr>
      <w:r>
        <w:t>the job roles and responsibilities of all employees for whom you are responsible</w:t>
      </w:r>
    </w:p>
    <w:p>
      <w:pPr>
        <w:numPr>
          <w:ilvl w:val="0"/>
          <w:numId w:val="2"/>
        </w:numPr>
      </w:pPr>
      <w:r>
        <w:t>the importance of keeping employees informed and involving them in discussions about violence at work</w:t>
      </w:r>
    </w:p>
    <w:p>
      <w:pPr>
        <w:numPr>
          <w:ilvl w:val="0"/>
          <w:numId w:val="2"/>
        </w:numPr>
      </w:pPr>
      <w:r>
        <w:t>the purpose of the information systems and the type of data required</w:t>
      </w:r>
    </w:p>
    <w:p>
      <w:pPr>
        <w:numPr>
          <w:ilvl w:val="0"/>
          <w:numId w:val="2"/>
        </w:numPr>
      </w:pPr>
      <w:r>
        <w:t>how to develop an appropriate system which enables quick and efficient information retrieval in a secure manner</w:t>
      </w:r>
    </w:p>
    <w:p>
      <w:pPr>
        <w:numPr>
          <w:ilvl w:val="0"/>
          <w:numId w:val="2"/>
        </w:numPr>
      </w:pPr>
      <w:r>
        <w:t>who to contact to access all relevant details on the information systems</w:t>
      </w:r>
    </w:p>
    <w:p>
      <w:pPr>
        <w:numPr>
          <w:ilvl w:val="0"/>
          <w:numId w:val="2"/>
        </w:numPr>
      </w:pPr>
      <w:r>
        <w:t>the appropriate data for collection and the methods of analysis</w:t>
      </w:r>
    </w:p>
    <w:p>
      <w:pPr>
        <w:numPr>
          <w:ilvl w:val="0"/>
          <w:numId w:val="2"/>
        </w:numPr>
      </w:pPr>
      <w:r>
        <w:t>how to produce concise and clear information from information systems</w:t>
      </w:r>
    </w:p>
    <w:p>
      <w:pPr>
        <w:numPr>
          <w:ilvl w:val="0"/>
          <w:numId w:val="2"/>
        </w:numPr>
      </w:pPr>
      <w:r>
        <w:t>how to set realistic performance objectives to meet organisational and professional standards</w:t>
      </w:r>
    </w:p>
    <w:p>
      <w:pPr>
        <w:numPr>
          <w:ilvl w:val="0"/>
          <w:numId w:val="2"/>
        </w:numPr>
      </w:pPr>
      <w:r>
        <w:t>the employees authorised for receiving the data</w:t>
      </w:r>
    </w:p>
    <w:p>
      <w:pPr>
        <w:numPr>
          <w:ilvl w:val="0"/>
          <w:numId w:val="2"/>
        </w:numPr>
      </w:pPr>
      <w:r>
        <w:t>the importance of involving workers to encourage reporting in the future</w:t>
      </w:r>
    </w:p>
    <w:p>
      <w:pPr>
        <w:numPr>
          <w:ilvl w:val="0"/>
          <w:numId w:val="2"/>
        </w:numPr>
      </w:pPr>
      <w:r>
        <w:t>the importance of keeping accurate records of all discussions and reviews</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CFAPMVW11</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Work; Violence; Information Systems; Incidents; Effective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CFCA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C37EC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CD563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592E8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CC68B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809ec1e86b64a3d" /><Relationship Type="http://schemas.openxmlformats.org/officeDocument/2006/relationships/numbering" Target="/word/numbering.xml" Id="R0005a75bfa4a4a6d" /><Relationship Type="http://schemas.openxmlformats.org/officeDocument/2006/relationships/settings" Target="/word/settings.xml" Id="Rd059a8bb388844d5" /><Relationship Type="http://schemas.openxmlformats.org/officeDocument/2006/relationships/image" Target="/word/media/c008dc91-c072-47a6-b95c-f6fc0bee32d8.png" Id="Rdb91f76bd8404913" /></Relationships>
</file>