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5a894d3941143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EUSSM2L</w:t>
            </w:r>
            <w:r>
              <w:rPr>
                <w:b/>
              </w:rPr>
              <w:br/>
            </w:r>
            <w:r>
              <w:rPr>
                <w:b/>
              </w:rPr>
              <w:t>Use equipment to monitor sewerage network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8ac697600b445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sewerage networks with equipment. Equipment could include, but is not restricted to, monitors, sensors, drones, CCTV or tracing equipment. It includes making sure the equipment is working properly and is adjusted for best performance, using the equipment in line with instructions and interpreting and reporting findings. This Standard is for anyone who needs to monitor sewerage networks.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ensure equipment is working properly in accordance with</w:t>
      </w:r>
    </w:p>
    <w:p>
      <w:pPr/>
      <w:r>
        <w:rPr>
          <w:lang w:val="en-GB"/>
        </w:rPr>
        <w:br/>
      </w:r>
    </w:p>
    <w:p>
      <w:pPr/>
      <w:r>
        <w:rPr>
          <w:lang w:val="en-GB"/>
        </w:rPr>
        <w:t xml:space="preserve"> approved procedures and practices</w:t>
      </w:r>
    </w:p>
    <w:p>
      <w:pPr/>
      <w:r>
        <w:rPr>
          <w:lang w:val="en-GB"/>
        </w:rPr>
        <w:br/>
      </w:r>
    </w:p>
    <w:p>
      <w:pPr/>
      <w:r>
        <w:rPr>
          <w:lang w:val="en-GB"/>
        </w:rPr>
        <w:t xml:space="preserve"> 2. adjust controls to get the best performance from equipment</w:t>
      </w:r>
    </w:p>
    <w:p>
      <w:pPr/>
      <w:r>
        <w:rPr>
          <w:lang w:val="en-GB"/>
        </w:rPr>
        <w:br/>
      </w:r>
    </w:p>
    <w:p>
      <w:pPr/>
      <w:r>
        <w:rPr>
          <w:lang w:val="en-GB"/>
        </w:rPr>
        <w:t xml:space="preserve"> 3. investigate any faults in performance and report them to</w:t>
      </w:r>
    </w:p>
    <w:p>
      <w:pPr/>
      <w:r>
        <w:rPr>
          <w:lang w:val="en-GB"/>
        </w:rPr>
        <w:br/>
      </w:r>
    </w:p>
    <w:p>
      <w:pPr/>
      <w:r>
        <w:rPr>
          <w:lang w:val="en-GB"/>
        </w:rPr>
        <w:t xml:space="preserve"> appropriate people</w:t>
      </w:r>
    </w:p>
    <w:p>
      <w:pPr/>
      <w:r>
        <w:rPr>
          <w:lang w:val="en-GB"/>
        </w:rPr>
        <w:br/>
      </w:r>
    </w:p>
    <w:p>
      <w:pPr/>
      <w:r>
        <w:rPr>
          <w:lang w:val="en-GB"/>
        </w:rPr>
        <w:t xml:space="preserve"> 4. organise your work area so that you can work in an efficient and</w:t>
      </w:r>
    </w:p>
    <w:p>
      <w:pPr/>
      <w:r>
        <w:rPr>
          <w:lang w:val="en-GB"/>
        </w:rPr>
        <w:br/>
      </w:r>
    </w:p>
    <w:p>
      <w:pPr/>
      <w:r>
        <w:rPr>
          <w:lang w:val="en-GB"/>
        </w:rPr>
        <w:t xml:space="preserve"> safe manner</w:t>
      </w:r>
    </w:p>
    <w:p>
      <w:pPr/>
      <w:r>
        <w:rPr>
          <w:lang w:val="en-GB"/>
        </w:rPr>
        <w:br/>
      </w:r>
    </w:p>
    <w:p>
      <w:pPr/>
      <w:r>
        <w:rPr>
          <w:lang w:val="en-GB"/>
        </w:rPr>
        <w:t xml:space="preserve"> 5. use equipment in line with operating instructions and in</w:t>
      </w:r>
    </w:p>
    <w:p>
      <w:pPr/>
      <w:r>
        <w:rPr>
          <w:lang w:val="en-GB"/>
        </w:rPr>
        <w:br/>
      </w:r>
    </w:p>
    <w:p>
      <w:pPr/>
      <w:r>
        <w:rPr>
          <w:lang w:val="en-GB"/>
        </w:rPr>
        <w:t xml:space="preserve"> accordance with approved procedures and practices</w:t>
      </w:r>
    </w:p>
    <w:p>
      <w:pPr/>
      <w:r>
        <w:rPr>
          <w:lang w:val="en-GB"/>
        </w:rPr>
        <w:br/>
      </w:r>
    </w:p>
    <w:p>
      <w:pPr/>
      <w:r>
        <w:rPr>
          <w:lang w:val="en-GB"/>
        </w:rPr>
        <w:t xml:space="preserve"> 6. use equipment in line with health, safety and environmental</w:t>
      </w:r>
    </w:p>
    <w:p>
      <w:pPr/>
      <w:r>
        <w:rPr>
          <w:lang w:val="en-GB"/>
        </w:rPr>
        <w:br/>
      </w:r>
    </w:p>
    <w:p>
      <w:pPr/>
      <w:r>
        <w:rPr>
          <w:lang w:val="en-GB"/>
        </w:rPr>
        <w:t xml:space="preserve"> procedures</w:t>
      </w:r>
    </w:p>
    <w:p>
      <w:pPr/>
      <w:r>
        <w:rPr>
          <w:lang w:val="en-GB"/>
        </w:rPr>
        <w:br/>
      </w:r>
    </w:p>
    <w:p>
      <w:pPr/>
      <w:r>
        <w:rPr>
          <w:lang w:val="en-GB"/>
        </w:rPr>
        <w:t xml:space="preserve"> 7. recognise activities or incidents that should be reported without</w:t>
      </w:r>
    </w:p>
    <w:p>
      <w:pPr/>
      <w:r>
        <w:rPr>
          <w:lang w:val="en-GB"/>
        </w:rPr>
        <w:br/>
      </w:r>
    </w:p>
    <w:p>
      <w:pPr/>
      <w:r>
        <w:rPr>
          <w:lang w:val="en-GB"/>
        </w:rPr>
        <w:t xml:space="preserve"> delay in accordance with approved procedures and practices</w:t>
      </w:r>
    </w:p>
    <w:p>
      <w:pPr/>
      <w:r>
        <w:rPr>
          <w:lang w:val="en-GB"/>
        </w:rPr>
        <w:br/>
      </w:r>
    </w:p>
    <w:p>
      <w:pPr/>
      <w:r>
        <w:rPr>
          <w:lang w:val="en-GB"/>
        </w:rPr>
        <w:t xml:space="preserve"> 8. control and use equipment to its full operational ability.</w:t>
      </w:r>
    </w:p>
    <w:p>
      <w:pPr/>
      <w:r>
        <w:rPr>
          <w:lang w:val="en-GB"/>
        </w:rPr>
        <w:br/>
      </w:r>
    </w:p>
    <w:p>
      <w:pPr/>
      <w:r>
        <w:rPr>
          <w:lang w:val="en-GB"/>
        </w:rPr>
        <w:t xml:space="preserve"> 9. interpret and report findings to appropriate people</w:t>
      </w:r>
    </w:p>
    <w:p>
      <w:pPr/>
      <w:r>
        <w:rPr>
          <w:lang w:val="en-GB"/>
        </w:rPr>
        <w:br/>
      </w:r>
    </w:p>
    <w:p>
      <w:pPr/>
      <w:r>
        <w:rPr>
          <w:lang w:val="en-GB"/>
        </w:rPr>
        <w:t xml:space="preserve"> 10. identify problems outside the scope of your job and report them to</w:t>
      </w:r>
    </w:p>
    <w:p>
      <w:pPr/>
      <w:r>
        <w:rPr>
          <w:lang w:val="en-GB"/>
        </w:rPr>
        <w:br/>
      </w:r>
    </w:p>
    <w:p>
      <w:pPr/>
      <w:r>
        <w:rPr>
          <w:lang w:val="en-GB"/>
        </w:rPr>
        <w:t xml:space="preserve"> appropriate people</w:t>
      </w:r>
    </w:p>
    <w:p>
      <w:pPr/>
      <w:r>
        <w:rPr>
          <w:lang w:val="en-GB"/>
        </w:rPr>
        <w:br/>
      </w:r>
    </w:p>
    <w:p>
      <w:pPr/>
      <w:r>
        <w:rPr>
          <w:lang w:val="en-GB"/>
        </w:rPr>
        <w:t xml:space="preserve"> 11. record work activities in accordance with relevant company</w:t>
      </w:r>
    </w:p>
    <w:p>
      <w:pPr/>
      <w:r>
        <w:rPr>
          <w:lang w:val="en-GB"/>
        </w:rPr>
        <w:br/>
      </w:r>
    </w:p>
    <w:p>
      <w:pPr/>
      <w:r>
        <w:rPr>
          <w:lang w:val="en-GB"/>
        </w:rPr>
        <w:t xml:space="preserve"> procedures.</w:t>
      </w:r>
    </w:p>
    <w:p>
      <w:pPr/>
      <w:r>
        <w:rPr>
          <w:lang w:val="en-GB"/>
        </w:rPr>
        <w:br/>
      </w:r>
    </w:p>
    <w:p>
      <w:pPr/>
      <w:r>
        <w:rPr>
          <w:lang w:val="en-GB"/>
        </w:rPr>
        <w:t xml:space="preserve"> 12. complete required records with legible and complete information</w:t>
      </w:r>
    </w:p>
    <w:p>
      <w:pPr/>
      <w:r>
        <w:rPr>
          <w:lang w:val="en-GB"/>
        </w:rPr>
        <w:br/>
      </w:r>
    </w:p>
    <w:p>
      <w:pPr/>
      <w:r>
        <w:rPr>
          <w:lang w:val="en-GB"/>
        </w:rPr>
        <w:t xml:space="preserve"> within required timescales"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regulatory and company procedures relevant to sewerage</w:t>
      </w:r>
    </w:p>
    <w:p>
      <w:pPr/>
      <w:r>
        <w:rPr>
          <w:lang w:val="en-GB"/>
        </w:rPr>
        <w:br/>
      </w:r>
    </w:p>
    <w:p>
      <w:pPr/>
      <w:r>
        <w:rPr>
          <w:lang w:val="en-GB"/>
        </w:rPr>
        <w:t xml:space="preserve"> maintenance including those relating to health, safety and the</w:t>
      </w:r>
    </w:p>
    <w:p>
      <w:pPr/>
      <w:r>
        <w:rPr>
          <w:lang w:val="en-GB"/>
        </w:rPr>
        <w:br/>
      </w:r>
    </w:p>
    <w:p>
      <w:pPr/>
      <w:r>
        <w:rPr>
          <w:lang w:val="en-GB"/>
        </w:rPr>
        <w:t xml:space="preserve"> environment</w:t>
      </w:r>
    </w:p>
    <w:p>
      <w:pPr/>
      <w:r>
        <w:rPr>
          <w:lang w:val="en-GB"/>
        </w:rPr>
        <w:br/>
      </w:r>
    </w:p>
    <w:p>
      <w:pPr/>
      <w:r>
        <w:rPr>
          <w:lang w:val="en-GB"/>
        </w:rPr>
        <w:t xml:space="preserve"> 2. the capabilities and limitations of monitoring equipment including</w:t>
      </w:r>
    </w:p>
    <w:p>
      <w:pPr/>
      <w:r>
        <w:rPr>
          <w:lang w:val="en-GB"/>
        </w:rPr>
        <w:br/>
      </w:r>
    </w:p>
    <w:p>
      <w:pPr/>
      <w:r>
        <w:rPr>
          <w:lang w:val="en-GB"/>
        </w:rPr>
        <w:t xml:space="preserve"> monitors, sensors, drones, CCTV, tracing equipment</w:t>
      </w:r>
    </w:p>
    <w:p>
      <w:pPr/>
      <w:r>
        <w:rPr>
          <w:lang w:val="en-GB"/>
        </w:rPr>
        <w:br/>
      </w:r>
    </w:p>
    <w:p>
      <w:pPr/>
      <w:r>
        <w:rPr>
          <w:lang w:val="en-GB"/>
        </w:rPr>
        <w:t xml:space="preserve"> 3. how to adjust, prepare and use equipment to get its best</w:t>
      </w:r>
    </w:p>
    <w:p>
      <w:pPr/>
      <w:r>
        <w:rPr>
          <w:lang w:val="en-GB"/>
        </w:rPr>
        <w:br/>
      </w:r>
    </w:p>
    <w:p>
      <w:pPr/>
      <w:r>
        <w:rPr>
          <w:lang w:val="en-GB"/>
        </w:rPr>
        <w:t xml:space="preserve"> 4. current legislation, regulations and codes of practice relating to</w:t>
      </w:r>
    </w:p>
    <w:p>
      <w:pPr/>
      <w:r>
        <w:rPr>
          <w:lang w:val="en-GB"/>
        </w:rPr>
        <w:br/>
      </w:r>
    </w:p>
    <w:p>
      <w:pPr/>
      <w:r>
        <w:rPr>
          <w:lang w:val="en-GB"/>
        </w:rPr>
        <w:t xml:space="preserve"> using monitoring equipment</w:t>
      </w:r>
    </w:p>
    <w:p>
      <w:pPr/>
      <w:r>
        <w:rPr>
          <w:lang w:val="en-GB"/>
        </w:rPr>
        <w:br/>
      </w:r>
    </w:p>
    <w:p>
      <w:pPr/>
      <w:r>
        <w:rPr>
          <w:lang w:val="en-GB"/>
        </w:rPr>
        <w:t xml:space="preserve"> 5. the operational instructions and procedures you should follow</w:t>
      </w:r>
    </w:p>
    <w:p>
      <w:pPr/>
      <w:r>
        <w:rPr>
          <w:lang w:val="en-GB"/>
        </w:rPr>
        <w:br/>
      </w:r>
    </w:p>
    <w:p>
      <w:pPr/>
      <w:r>
        <w:rPr>
          <w:lang w:val="en-GB"/>
        </w:rPr>
        <w:t xml:space="preserve"> when preparing and using monitoring equipment</w:t>
      </w:r>
    </w:p>
    <w:p>
      <w:pPr/>
      <w:r>
        <w:rPr>
          <w:lang w:val="en-GB"/>
        </w:rPr>
        <w:br/>
      </w:r>
    </w:p>
    <w:p>
      <w:pPr/>
      <w:r>
        <w:rPr>
          <w:lang w:val="en-GB"/>
        </w:rPr>
        <w:t xml:space="preserve"> 6. how to confirm that equipment is working and what to do if it is not</w:t>
      </w:r>
    </w:p>
    <w:p>
      <w:pPr/>
      <w:r>
        <w:rPr>
          <w:lang w:val="en-GB"/>
        </w:rPr>
        <w:br/>
      </w:r>
    </w:p>
    <w:p>
      <w:pPr/>
      <w:r>
        <w:rPr>
          <w:lang w:val="en-GB"/>
        </w:rPr>
        <w:t xml:space="preserve"> 7. the terminology associated with equipment usage health and</w:t>
      </w:r>
    </w:p>
    <w:p>
      <w:pPr/>
      <w:r>
        <w:rPr>
          <w:lang w:val="en-GB"/>
        </w:rPr>
        <w:br/>
      </w:r>
    </w:p>
    <w:p>
      <w:pPr/>
      <w:r>
        <w:rPr>
          <w:lang w:val="en-GB"/>
        </w:rPr>
        <w:t xml:space="preserve"> safety guidance relating to the use of monitoring equipment</w:t>
      </w:r>
    </w:p>
    <w:p>
      <w:pPr/>
      <w:r>
        <w:rPr>
          <w:lang w:val="en-GB"/>
        </w:rPr>
        <w:br/>
      </w:r>
    </w:p>
    <w:p>
      <w:pPr/>
      <w:r>
        <w:rPr>
          <w:lang w:val="en-GB"/>
        </w:rPr>
        <w:t xml:space="preserve"> 8. the risks associated with confined spaces and the associated</w:t>
      </w:r>
    </w:p>
    <w:p>
      <w:pPr/>
      <w:r>
        <w:rPr>
          <w:lang w:val="en-GB"/>
        </w:rPr>
        <w:br/>
      </w:r>
    </w:p>
    <w:p>
      <w:pPr/>
      <w:r>
        <w:rPr>
          <w:lang w:val="en-GB"/>
        </w:rPr>
        <w:t xml:space="preserve"> procedures.</w:t>
      </w:r>
    </w:p>
    <w:p>
      <w:pPr/>
      <w:r>
        <w:rPr>
          <w:lang w:val="en-GB"/>
        </w:rPr>
        <w:br/>
      </w:r>
    </w:p>
    <w:p>
      <w:pPr/>
      <w:r>
        <w:rPr>
          <w:lang w:val="en-GB"/>
        </w:rPr>
        <w:t xml:space="preserve"> 9. records that you need to make of: incidents, equipment, duties</w:t>
      </w:r>
    </w:p>
    <w:p>
      <w:pPr/>
      <w:r>
        <w:rPr>
          <w:lang w:val="en-GB"/>
        </w:rPr>
        <w:br/>
      </w:r>
    </w:p>
    <w:p>
      <w:pPr/>
      <w:r>
        <w:rPr>
          <w:lang w:val="en-GB"/>
        </w:rPr>
        <w:t xml:space="preserve"> and access</w:t>
      </w:r>
    </w:p>
    <w:p>
      <w:pPr/>
      <w:r>
        <w:rPr>
          <w:lang w:val="en-GB"/>
        </w:rPr>
        <w:br/>
      </w:r>
    </w:p>
    <w:p>
      <w:pPr/>
      <w:r>
        <w:rPr>
          <w:lang w:val="en-GB"/>
        </w:rPr>
        <w:t xml:space="preserve"> 10. your responsibilities in relation to interpreting and reporting</w:t>
      </w:r>
    </w:p>
    <w:p>
      <w:pPr/>
      <w:r>
        <w:rPr>
          <w:lang w:val="en-GB"/>
        </w:rPr>
        <w:br/>
      </w:r>
    </w:p>
    <w:p>
      <w:pPr/>
      <w:r>
        <w:rPr>
          <w:lang w:val="en-GB"/>
        </w:rPr>
        <w:t xml:space="preserve"> findings</w:t>
      </w:r>
    </w:p>
    <w:p>
      <w:pPr/>
      <w:r>
        <w:rPr>
          <w:lang w:val="en-GB"/>
        </w:rPr>
        <w:br/>
      </w:r>
    </w:p>
    <w:p>
      <w:pPr/>
      <w:r>
        <w:rPr>
          <w:lang w:val="en-GB"/>
        </w:rPr>
        <w:t xml:space="preserve"> 11. who to report to and when it is appropriate.</w:t>
      </w:r>
    </w:p>
    <w:p>
      <w:pPr/>
      <w:r>
        <w:rPr>
          <w:lang w:val="en-GB"/>
        </w:rPr>
        <w:br/>
      </w:r>
    </w:p>
    <w:p>
      <w:pPr/>
      <w:r>
        <w:rPr>
          <w:lang w:val="en-GB"/>
        </w:rPr>
        <w:t xml:space="preserve"> 12. how to maintain effective and efficient working relationships with</w:t>
      </w:r>
    </w:p>
    <w:p>
      <w:pPr/>
      <w:r>
        <w:rPr>
          <w:lang w:val="en-GB"/>
        </w:rPr>
        <w:br/>
      </w:r>
    </w:p>
    <w:p>
      <w:pPr/>
      <w:r>
        <w:rPr>
          <w:lang w:val="en-GB"/>
        </w:rPr>
        <w:t xml:space="preserve"> others"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2020</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eussm3</w:t>
      </w:r>
      <w:r>
        <w:rPr>
          <w:lang w:val="en-GB"/>
        </w:rPr>
        <w:br/>
      </w:r>
    </w:p>
    <w:p>
      <w:pPr/>
      <w:r>
        <w:rPr>
          <w:lang w:val="en-GB"/>
          <w:b/>
        </w:rPr>
        <w:t>Relevant Occupations</w:t>
      </w:r>
    </w:p>
    <w:p>
      <w:pPr/>
      <w:r>
        <w:rPr>
          <w:lang w:val="en-GB"/>
        </w:rPr>
        <w:t>Engineering, Sewer Maintenance Worker, Field Technician</w:t>
      </w:r>
      <w:r>
        <w:rPr>
          <w:lang w:val="en-GB"/>
        </w:rPr>
        <w:br/>
      </w:r>
    </w:p>
    <w:p>
      <w:pPr/>
      <w:r>
        <w:rPr>
          <w:lang w:val="en-GB"/>
          <w:b/>
        </w:rPr>
        <w:t>Suite</w:t>
      </w:r>
    </w:p>
    <w:p>
      <w:pPr/>
      <w:r>
        <w:rPr>
          <w:lang w:val="en-GB"/>
        </w:rPr>
        <w:t>Sewerage Maintenance</w:t>
      </w:r>
      <w:r>
        <w:rPr>
          <w:lang w:val="en-GB"/>
        </w:rPr>
        <w:br/>
      </w:r>
    </w:p>
    <w:p>
      <w:pPr/>
      <w:r>
        <w:rPr>
          <w:lang w:val="en-GB"/>
          <w:b/>
        </w:rPr>
        <w:t>Keywords</w:t>
      </w:r>
    </w:p>
    <w:p>
      <w:pPr/>
      <w:r>
        <w:rPr>
          <w:lang w:val="en-GB"/>
        </w:rPr>
        <w:t>Sewerage; Asset; Maintainence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e35fc903534290" /><Relationship Type="http://schemas.openxmlformats.org/officeDocument/2006/relationships/numbering" Target="/word/numbering.xml" Id="R1aa06d66bfd3422a" /><Relationship Type="http://schemas.openxmlformats.org/officeDocument/2006/relationships/settings" Target="/word/settings.xml" Id="Rff78e82a6e494073" /><Relationship Type="http://schemas.openxmlformats.org/officeDocument/2006/relationships/image" Target="/word/media/3c3b2ec1-0549-4378-b488-0e3593631f04.png" Id="R188ac697600b445f" /></Relationships>
</file>