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716831ed734a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COSVR791</w:t>
            </w:r>
            <w:r>
              <w:rPr>
                <w:b/>
              </w:rPr>
              <w:br/>
            </w:r>
            <w:r>
              <w:rPr>
                <w:b/>
              </w:rPr>
              <w:t>Maintain construction site set-up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f4db5fb42f48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0111f61f534f54" /><Relationship Type="http://schemas.openxmlformats.org/officeDocument/2006/relationships/numbering" Target="/word/numbering.xml" Id="R08ef81e7c45a40c5" /><Relationship Type="http://schemas.openxmlformats.org/officeDocument/2006/relationships/settings" Target="/word/settings.xml" Id="Rf35a3531ac754d39" /><Relationship Type="http://schemas.openxmlformats.org/officeDocument/2006/relationships/image" Target="/word/media/59ecc5c1-cf15-4002-be93-4a902dae279d.png" Id="R6af4db5fb42f4870" /></Relationships>
</file>