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556cfba97704237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COGST1-08</w:t>
            </w:r>
            <w:r>
              <w:rPr>
                <w:b/>
              </w:rPr>
              <w:br/>
            </w:r>
            <w:r>
              <w:rPr>
                <w:b/>
              </w:rPr>
              <w:t>Provide support for scientific or technical learning activities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e33b3b8930a2447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Overview</w:t>
      </w:r>
      <w:r>
        <w:rPr>
          <w:lang w:val="en-GB"/>
          <w:b/>
        </w:rPr>
        <w:br/>
      </w:r>
    </w:p>
    <w:p>
      <w:pPr/>
      <w:r>
        <w:rPr>
          <w:lang w:val="en-GB"/>
        </w:rPr>
        <w:t>This standard covers the competence you will need to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provide support for scientific or technical learning activities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in accordance with approved procedures and practices.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You will be required to demonstrate that you can you assist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teachers or trainers with scientific or technical learning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activities in accordance with workplace procedures.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The activity is likely to be undertaken by someone in a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science related work setting, including individuals working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in hospitals, scientific laboratories, schools and universities.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Performance criteria</w:t>
      </w:r>
      <w:r>
        <w:rPr>
          <w:lang w:val="en-GB"/>
          <w:b/>
        </w:rPr>
        <w:br/>
      </w:r>
    </w:p>
    <w:p>
      <w:pPr/>
      <w:r>
        <w:rPr>
          <w:lang w:val="en-GB"/>
        </w:rPr>
        <w:t>You must be able to:</w:t>
      </w:r>
      <w:r>
        <w:rPr>
          <w:lang w:val="en-GB"/>
        </w:rPr>
        <w:br/>
      </w:r>
    </w:p>
    <w:p>
      <w:pPr/>
      <w:r>
        <w:rPr>
          <w:lang w:val="en-GB"/>
        </w:rPr>
        <w:t>P1 ensure that your work is carried out in accordance with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workplace procedures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P2 use safe practices and the appropriate personal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protection equipment (PPE) when doing scientific or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technical activities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P3 adopt appropriate working practices when supporting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student activities and performance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P4 support teachers or trainers and follow their instructions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when monitoring the learner activities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P5 instruct the student/learners correctly and clearly on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best working practices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P6 encourage the students/learners to adopt best working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practices when carrying out learning activities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P7 monitor the student/learner activities and adhere to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procedures and health and safety requirements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P8 take the appropriate action to address problems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encountered before, during and after learning activities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P9 work safely at all times, complying with health and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safety, environmental and other relevant regulations and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guidelines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P10 report problems or concerns from the learning activities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to the relevant people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P11 communicate the required information about the work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done, in accordance with departmental and organisational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procedures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Knowledge and understanding</w:t>
      </w:r>
      <w:r>
        <w:rPr>
          <w:lang w:val="en-GB"/>
          <w:b/>
        </w:rPr>
        <w:br/>
      </w:r>
    </w:p>
    <w:p>
      <w:pPr/>
      <w:r>
        <w:rPr>
          <w:lang w:val="en-GB"/>
        </w:rPr>
        <w:t>You need to know and understand:</w:t>
      </w:r>
      <w:r>
        <w:rPr>
          <w:lang w:val="en-GB"/>
        </w:rPr>
        <w:br/>
      </w:r>
    </w:p>
    <w:p>
      <w:pPr/>
      <w:r>
        <w:rPr>
          <w:lang w:val="en-GB"/>
        </w:rPr>
        <w:t>K1 the health and safety requirements of the area in which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you are carrying out the scientific or technical activities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K2 the implications of not taking account of legislation,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regulations, standards and guidelines when conducting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scientific or technical activities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K3 the scientific or technical techniques and processes you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must use correctly in the workplace.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K4 the importance of wearing protective clothing, gloves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and eye protection for scientific or technical activities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K5 the importance of correct identification, and any unique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workplace coding system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K6 the lines of communication and responsibilities in your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department, and their links with the rest of the organisation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K7 the limits of your own authority and to whom you should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report if you have problems that you cannot resolve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K8 what are the basic techniques and knowledge required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to help with student/learner learning activities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K9 how to promote best scientific or technical working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practices amongst student/learners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K10 how to encourage learners to ask questions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K11 what scientific or technical hazards risks are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associated with the learning activities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K12 what scientific or technical risks as associated with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your own and the learners' activities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K13 what is the appropriate action to take with hazards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K14 how to deal with spillages, equipment failures and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breakages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K15 how to identify problems with learners and the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student/learner learning activities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K16 what are appropriate actions to take in the event of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problems before, during and after learning activities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K17 when and how to use remedial, supportive and/or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prohibitive actions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Scope/range</w:t>
      </w:r>
      <w:r>
        <w:rPr>
          <w:lang w:val="en-GB"/>
          <w:b/>
        </w:rPr>
        <w:br/>
      </w:r>
    </w:p>
    <w:p>
      <w:pPr>
        <w:numPr>
          <w:ilvl w:val="0"/>
          <w:numId w:val="1"/>
        </w:numPr>
      </w:pPr>
      <w:r>
        <w:t>follow instructions from one of the following supervisors:</w:t>
      </w:r>
    </w:p>
    <w:p>
      <w:pPr>
        <w:numPr>
          <w:ilvl w:val="0"/>
          <w:numId w:val="1"/>
        </w:numPr>
      </w:pPr>
      <w:r>
        <w:t>
</w:t>
      </w:r>
    </w:p>
    <w:p>
      <w:pPr>
        <w:numPr>
          <w:ilvl w:val="0"/>
          <w:numId w:val="1"/>
        </w:numPr>
      </w:pPr>
      <w:r>
        <w:t> 1.1 supervisor</w:t>
      </w:r>
    </w:p>
    <w:p>
      <w:pPr>
        <w:numPr>
          <w:ilvl w:val="0"/>
          <w:numId w:val="1"/>
        </w:numPr>
      </w:pPr>
      <w:r>
        <w:t>
</w:t>
      </w:r>
    </w:p>
    <w:p>
      <w:pPr>
        <w:numPr>
          <w:ilvl w:val="0"/>
          <w:numId w:val="1"/>
        </w:numPr>
      </w:pPr>
      <w:r>
        <w:t> 1.2 team leader</w:t>
      </w:r>
    </w:p>
    <w:p>
      <w:pPr>
        <w:numPr>
          <w:ilvl w:val="0"/>
          <w:numId w:val="1"/>
        </w:numPr>
      </w:pPr>
      <w:r>
        <w:t>
</w:t>
      </w:r>
    </w:p>
    <w:p>
      <w:pPr>
        <w:numPr>
          <w:ilvl w:val="0"/>
          <w:numId w:val="1"/>
        </w:numPr>
      </w:pPr>
      <w:r>
        <w:t> 1.3 health and safety officer</w:t>
      </w:r>
    </w:p>
    <w:p>
      <w:pPr>
        <w:numPr>
          <w:ilvl w:val="0"/>
          <w:numId w:val="1"/>
        </w:numPr>
      </w:pPr>
      <w:r>
        <w:t>
</w:t>
      </w:r>
    </w:p>
    <w:p>
      <w:pPr>
        <w:numPr>
          <w:ilvl w:val="0"/>
          <w:numId w:val="1"/>
        </w:numPr>
      </w:pPr>
      <w:r>
        <w:t> 1.4 manager</w:t>
      </w:r>
    </w:p>
    <w:p>
      <w:pPr>
        <w:numPr>
          <w:ilvl w:val="0"/>
          <w:numId w:val="1"/>
        </w:numPr>
      </w:pPr>
      <w:r>
        <w:t>
</w:t>
      </w:r>
    </w:p>
    <w:p>
      <w:pPr>
        <w:numPr>
          <w:ilvl w:val="0"/>
          <w:numId w:val="1"/>
        </w:numPr>
      </w:pPr>
      <w:r>
        <w:t> 1.5 head of department</w:t>
      </w:r>
    </w:p>
    <w:p>
      <w:pPr>
        <w:numPr>
          <w:ilvl w:val="0"/>
          <w:numId w:val="1"/>
        </w:numPr>
      </w:pPr>
      <w:r>
        <w:t>
</w:t>
      </w:r>
    </w:p>
    <w:p>
      <w:pPr>
        <w:numPr>
          <w:ilvl w:val="0"/>
          <w:numId w:val="1"/>
        </w:numPr>
      </w:pPr>
      <w:r>
        <w:t> 1.6 teacher or trainer</w:t>
      </w:r>
    </w:p>
    <w:p>
      <w:pPr>
        <w:numPr>
          <w:ilvl w:val="0"/>
          <w:numId w:val="1"/>
        </w:numPr>
      </w:pPr>
      <w:r>
        <w:t>provide scientific or technical support with all of the</w:t>
      </w:r>
    </w:p>
    <w:p>
      <w:pPr>
        <w:numPr>
          <w:ilvl w:val="0"/>
          <w:numId w:val="1"/>
        </w:numPr>
      </w:pPr>
      <w:r>
        <w:t>
</w:t>
      </w:r>
    </w:p>
    <w:p>
      <w:pPr>
        <w:numPr>
          <w:ilvl w:val="0"/>
          <w:numId w:val="1"/>
        </w:numPr>
      </w:pPr>
      <w:r>
        <w:t> following activities:</w:t>
      </w:r>
    </w:p>
    <w:p>
      <w:pPr>
        <w:numPr>
          <w:ilvl w:val="0"/>
          <w:numId w:val="1"/>
        </w:numPr>
      </w:pPr>
      <w:r>
        <w:t>
</w:t>
      </w:r>
    </w:p>
    <w:p>
      <w:pPr>
        <w:numPr>
          <w:ilvl w:val="0"/>
          <w:numId w:val="1"/>
        </w:numPr>
      </w:pPr>
      <w:r>
        <w:t> 2.1 timetabled lessons</w:t>
      </w:r>
    </w:p>
    <w:p>
      <w:pPr>
        <w:numPr>
          <w:ilvl w:val="0"/>
          <w:numId w:val="1"/>
        </w:numPr>
      </w:pPr>
      <w:r>
        <w:t>
</w:t>
      </w:r>
    </w:p>
    <w:p>
      <w:pPr>
        <w:numPr>
          <w:ilvl w:val="0"/>
          <w:numId w:val="1"/>
        </w:numPr>
      </w:pPr>
      <w:r>
        <w:t> 2.2 other supervised events</w:t>
      </w:r>
    </w:p>
    <w:p>
      <w:pPr>
        <w:numPr>
          <w:ilvl w:val="0"/>
          <w:numId w:val="1"/>
        </w:numPr>
      </w:pPr>
      <w:r>
        <w:t>
</w:t>
      </w:r>
    </w:p>
    <w:p>
      <w:pPr>
        <w:numPr>
          <w:ilvl w:val="0"/>
          <w:numId w:val="1"/>
        </w:numPr>
      </w:pPr>
      <w:r>
        <w:t> 2.3 outside activities</w:t>
      </w:r>
    </w:p>
    <w:p>
      <w:pPr>
        <w:numPr>
          <w:ilvl w:val="0"/>
          <w:numId w:val="1"/>
        </w:numPr>
      </w:pPr>
      <w:r>
        <w:t>provide scientific or technical support with all of the</w:t>
      </w:r>
    </w:p>
    <w:p>
      <w:pPr>
        <w:numPr>
          <w:ilvl w:val="0"/>
          <w:numId w:val="1"/>
        </w:numPr>
      </w:pPr>
      <w:r>
        <w:t>
</w:t>
      </w:r>
    </w:p>
    <w:p>
      <w:pPr>
        <w:numPr>
          <w:ilvl w:val="0"/>
          <w:numId w:val="1"/>
        </w:numPr>
      </w:pPr>
      <w:r>
        <w:t> following elements:</w:t>
      </w:r>
    </w:p>
    <w:p>
      <w:pPr>
        <w:numPr>
          <w:ilvl w:val="0"/>
          <w:numId w:val="1"/>
        </w:numPr>
      </w:pPr>
      <w:r>
        <w:t>
</w:t>
      </w:r>
    </w:p>
    <w:p>
      <w:pPr>
        <w:numPr>
          <w:ilvl w:val="0"/>
          <w:numId w:val="1"/>
        </w:numPr>
      </w:pPr>
      <w:r>
        <w:t> 3.1 equipment</w:t>
      </w:r>
    </w:p>
    <w:p>
      <w:pPr>
        <w:numPr>
          <w:ilvl w:val="0"/>
          <w:numId w:val="1"/>
        </w:numPr>
      </w:pPr>
      <w:r>
        <w:t>
</w:t>
      </w:r>
    </w:p>
    <w:p>
      <w:pPr>
        <w:numPr>
          <w:ilvl w:val="0"/>
          <w:numId w:val="1"/>
        </w:numPr>
      </w:pPr>
      <w:r>
        <w:t> 3.2 materials</w:t>
      </w:r>
    </w:p>
    <w:p>
      <w:pPr>
        <w:numPr>
          <w:ilvl w:val="0"/>
          <w:numId w:val="1"/>
        </w:numPr>
      </w:pPr>
      <w:r>
        <w:t>
</w:t>
      </w:r>
    </w:p>
    <w:p>
      <w:pPr>
        <w:numPr>
          <w:ilvl w:val="0"/>
          <w:numId w:val="1"/>
        </w:numPr>
      </w:pPr>
      <w:r>
        <w:t> 3.3 techniques</w:t>
      </w:r>
    </w:p>
    <w:p>
      <w:pPr>
        <w:numPr>
          <w:ilvl w:val="0"/>
          <w:numId w:val="1"/>
        </w:numPr>
      </w:pPr>
      <w:r>
        <w:t>
</w:t>
      </w:r>
    </w:p>
    <w:p>
      <w:pPr>
        <w:numPr>
          <w:ilvl w:val="0"/>
          <w:numId w:val="1"/>
        </w:numPr>
      </w:pPr>
      <w:r>
        <w:t> 3.4 services (e.g. gas, electricity)</w:t>
      </w:r>
    </w:p>
    <w:p>
      <w:pPr>
        <w:numPr>
          <w:ilvl w:val="0"/>
          <w:numId w:val="1"/>
        </w:numPr>
      </w:pPr>
      <w:r>
        <w:t>
</w:t>
      </w:r>
    </w:p>
    <w:p>
      <w:pPr>
        <w:numPr>
          <w:ilvl w:val="0"/>
          <w:numId w:val="1"/>
        </w:numPr>
      </w:pPr>
      <w:r>
        <w:t> 3.5 procedures</w:t>
      </w:r>
    </w:p>
    <w:p>
      <w:pPr>
        <w:numPr>
          <w:ilvl w:val="0"/>
          <w:numId w:val="1"/>
        </w:numPr>
      </w:pPr>
      <w:r>
        <w:t>
</w:t>
      </w:r>
    </w:p>
    <w:p>
      <w:pPr>
        <w:numPr>
          <w:ilvl w:val="0"/>
          <w:numId w:val="1"/>
        </w:numPr>
      </w:pPr>
      <w:r>
        <w:t> 3.6 consumables</w:t>
      </w:r>
    </w:p>
    <w:p>
      <w:pPr>
        <w:numPr>
          <w:ilvl w:val="0"/>
          <w:numId w:val="1"/>
        </w:numPr>
      </w:pPr>
      <w:r>
        <w:t>record and communicate details of work done, to the</w:t>
      </w:r>
    </w:p>
    <w:p>
      <w:pPr>
        <w:numPr>
          <w:ilvl w:val="0"/>
          <w:numId w:val="1"/>
        </w:numPr>
      </w:pPr>
      <w:r>
        <w:t>
</w:t>
      </w:r>
    </w:p>
    <w:p>
      <w:pPr>
        <w:numPr>
          <w:ilvl w:val="0"/>
          <w:numId w:val="1"/>
        </w:numPr>
      </w:pPr>
      <w:r>
        <w:t> appropriate people, using:</w:t>
      </w:r>
    </w:p>
    <w:p>
      <w:pPr>
        <w:numPr>
          <w:ilvl w:val="0"/>
          <w:numId w:val="1"/>
        </w:numPr>
      </w:pPr>
      <w:r>
        <w:t>
</w:t>
      </w:r>
    </w:p>
    <w:p>
      <w:pPr>
        <w:numPr>
          <w:ilvl w:val="0"/>
          <w:numId w:val="1"/>
        </w:numPr>
      </w:pPr>
      <w:r>
        <w:t> 4.1 verbal report plus one method from the following:</w:t>
      </w:r>
    </w:p>
    <w:p>
      <w:pPr>
        <w:numPr>
          <w:ilvl w:val="0"/>
          <w:numId w:val="1"/>
        </w:numPr>
      </w:pPr>
      <w:r>
        <w:t>
</w:t>
      </w:r>
    </w:p>
    <w:p>
      <w:pPr>
        <w:numPr>
          <w:ilvl w:val="0"/>
          <w:numId w:val="1"/>
        </w:numPr>
      </w:pPr>
      <w:r>
        <w:t> 4.2 written or type report</w:t>
      </w:r>
    </w:p>
    <w:p>
      <w:pPr>
        <w:numPr>
          <w:ilvl w:val="0"/>
          <w:numId w:val="1"/>
        </w:numPr>
      </w:pPr>
      <w:r>
        <w:t>
</w:t>
      </w:r>
    </w:p>
    <w:p>
      <w:pPr>
        <w:numPr>
          <w:ilvl w:val="0"/>
          <w:numId w:val="1"/>
        </w:numPr>
      </w:pPr>
      <w:r>
        <w:t> 4.3 computer-based record</w:t>
      </w:r>
    </w:p>
    <w:p>
      <w:pPr>
        <w:numPr>
          <w:ilvl w:val="0"/>
          <w:numId w:val="1"/>
        </w:numPr>
      </w:pPr>
      <w:r>
        <w:t>
</w:t>
      </w:r>
    </w:p>
    <w:p>
      <w:pPr>
        <w:numPr>
          <w:ilvl w:val="0"/>
          <w:numId w:val="1"/>
        </w:numPr>
      </w:pPr>
      <w:r>
        <w:t> 4.4 specific workplace document</w:t>
      </w:r>
    </w:p>
    <w:p>
      <w:pPr>
        <w:numPr>
          <w:ilvl w:val="0"/>
          <w:numId w:val="1"/>
        </w:numPr>
      </w:pPr>
      <w:r>
        <w:t>
</w:t>
      </w:r>
    </w:p>
    <w:p>
      <w:pPr>
        <w:numPr>
          <w:ilvl w:val="0"/>
          <w:numId w:val="1"/>
        </w:numPr>
      </w:pPr>
      <w:r>
        <w:t> 4.5 electronic mail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Developed by</w:t>
      </w:r>
    </w:p>
    <w:p>
      <w:pPr/>
      <w:r>
        <w:rPr>
          <w:lang w:val="en-GB"/>
        </w:rPr>
        <w:t>Cogent</w:t>
      </w:r>
      <w:r>
        <w:rPr>
          <w:lang w:val="en-GB"/>
        </w:rPr>
        <w:br/>
      </w:r>
    </w:p>
    <w:p>
      <w:pPr/>
      <w:r>
        <w:rPr>
          <w:lang w:val="en-GB"/>
          <w:b/>
        </w:rPr>
        <w:t>Date Approved</w:t>
      </w:r>
    </w:p>
    <w:p>
      <w:pPr/>
      <w:r>
        <w:rPr>
          <w:lang w:val="en-GB"/>
        </w:rPr>
        <w:t>28 Feb 2019</w:t>
      </w:r>
      <w:r>
        <w:rPr>
          <w:lang w:val="en-GB"/>
        </w:rPr>
        <w:br/>
      </w:r>
    </w:p>
    <w:p>
      <w:pPr/>
      <w:r>
        <w:rPr>
          <w:lang w:val="en-GB"/>
          <w:b/>
        </w:rPr>
        <w:t>Indicative Review Date</w:t>
      </w:r>
    </w:p>
    <w:p>
      <w:pPr/>
      <w:r>
        <w:rPr>
          <w:lang w:val="en-GB"/>
        </w:rPr>
        <w:t>28 Feb 2019</w:t>
      </w:r>
      <w:r>
        <w:rPr>
          <w:lang w:val="en-GB"/>
        </w:rPr>
        <w:br/>
      </w:r>
    </w:p>
    <w:p>
      <w:pPr/>
      <w:r>
        <w:rPr>
          <w:lang w:val="en-GB"/>
          <w:b/>
        </w:rPr>
        <w:t>Validity</w:t>
      </w:r>
    </w:p>
    <w:p>
      <w:pPr/>
      <w:r>
        <w:rPr>
          <w:lang w:val="en-GB"/>
        </w:rPr>
        <w:t>Current</w:t>
      </w:r>
      <w:r>
        <w:rPr>
          <w:lang w:val="en-GB"/>
        </w:rPr>
        <w:br/>
      </w:r>
    </w:p>
    <w:p>
      <w:pPr/>
      <w:r>
        <w:rPr>
          <w:lang w:val="en-GB"/>
          <w:b/>
        </w:rPr>
        <w:t>Status</w:t>
      </w:r>
    </w:p>
    <w:p>
      <w:pPr/>
      <w:r>
        <w:rPr>
          <w:lang w:val="en-GB"/>
        </w:rPr>
        <w:t>Original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Original URN</w:t>
      </w:r>
    </w:p>
    <w:p>
      <w:pPr/>
      <w:r>
        <w:rPr>
          <w:lang w:val="en-GB"/>
        </w:rPr>
        <w:t>COGLATA2-10</w:t>
      </w:r>
      <w:r>
        <w:rPr>
          <w:lang w:val="en-GB"/>
        </w:rPr>
        <w:br/>
      </w:r>
    </w:p>
    <w:p>
      <w:pPr/>
      <w:r>
        <w:rPr>
          <w:lang w:val="en-GB"/>
          <w:b/>
        </w:rPr>
        <w:t>Relevant Occupations</w:t>
      </w:r>
    </w:p>
    <w:p>
      <w:pPr/>
      <w:r>
        <w:rPr>
          <w:lang w:val="en-GB"/>
        </w:rPr>
        <w:t>Professional Occupations, Science, Science and Mathematics Science, Science Professionals</w:t>
      </w:r>
      <w:r>
        <w:rPr>
          <w:lang w:val="en-GB"/>
        </w:rPr>
        <w:br/>
      </w:r>
    </w:p>
    <w:p>
      <w:pPr/>
      <w:r>
        <w:rPr>
          <w:lang w:val="en-GB"/>
          <w:b/>
        </w:rPr>
        <w:t>Suite</w:t>
      </w:r>
    </w:p>
    <w:p>
      <w:pPr/>
      <w:r>
        <w:rPr>
          <w:lang w:val="en-GB"/>
        </w:rPr>
        <w:t>Scientific Technology Suite 1</w:t>
      </w:r>
      <w:r>
        <w:rPr>
          <w:lang w:val="en-GB"/>
        </w:rPr>
        <w:br/>
      </w:r>
    </w:p>
    <w:p>
      <w:pPr/>
      <w:r>
        <w:rPr>
          <w:lang w:val="en-GB"/>
          <w:b/>
        </w:rPr>
        <w:t>Keywords</w:t>
      </w:r>
    </w:p>
    <w:p>
      <w:pPr/>
      <w:r>
        <w:rPr>
          <w:lang w:val="en-GB"/>
        </w:rPr>
        <w:t>laboratory, technical, LATA, provide, support, scientific, gloves, electronic mail, materials, health and safety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C704AC5C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1fbefa706ddb4882" /><Relationship Type="http://schemas.openxmlformats.org/officeDocument/2006/relationships/numbering" Target="/word/numbering.xml" Id="Rc41b23931a254867" /><Relationship Type="http://schemas.openxmlformats.org/officeDocument/2006/relationships/settings" Target="/word/settings.xml" Id="R6b576b6bf2384ddb" /><Relationship Type="http://schemas.openxmlformats.org/officeDocument/2006/relationships/image" Target="/word/media/2966b147-7791-4e88-83d9-a5e25a693371.png" Id="Re33b3b8930a24477" /></Relationships>
</file>