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d22ccb42c45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COSVR451L</w:t>
            </w:r>
            <w:r>
              <w:rPr>
                <w:b/>
              </w:rPr>
              <w:br/>
            </w:r>
            <w:r>
              <w:rPr>
                <w:b/>
              </w:rPr>
              <w:t>Install insulation to cold roofs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2e3598eada4d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a229c72771402a" /><Relationship Type="http://schemas.openxmlformats.org/officeDocument/2006/relationships/numbering" Target="/word/numbering.xml" Id="R0e78adb046ae492f" /><Relationship Type="http://schemas.openxmlformats.org/officeDocument/2006/relationships/settings" Target="/word/settings.xml" Id="R13732174ca1d40ee" /><Relationship Type="http://schemas.openxmlformats.org/officeDocument/2006/relationships/image" Target="/word/media/fa66911c-502e-4688-88b9-537392443d95.png" Id="R6c2e3598eada4df3" /></Relationships>
</file>