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13c6802b684f0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MPQVG17</w:t>
            </w:r>
            <w:r>
              <w:rPr>
                <w:b/>
              </w:rPr>
              <w:br/>
            </w:r>
            <w:r>
              <w:rPr>
                <w:b/>
              </w:rPr>
              <w:t>Salvage plant and equipment from mining operations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cc4fea6ba2a4c3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6303dfe2cc04125" /><Relationship Type="http://schemas.openxmlformats.org/officeDocument/2006/relationships/numbering" Target="/word/numbering.xml" Id="Re7423891f0934098" /><Relationship Type="http://schemas.openxmlformats.org/officeDocument/2006/relationships/settings" Target="/word/settings.xml" Id="R5dcee7c484bc44a5" /><Relationship Type="http://schemas.openxmlformats.org/officeDocument/2006/relationships/image" Target="/word/media/a1ea4bc8-7318-4630-98a1-2961973af81b.png" Id="Recc4fea6ba2a4c3c" /></Relationships>
</file>