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64da70bbd3463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SKSP33</w:t>
            </w:r>
            <w:r>
              <w:rPr>
                <w:b/>
              </w:rPr>
              <w:br/>
            </w:r>
            <w:r>
              <w:rPr>
                <w:b/>
              </w:rPr>
              <w:t>Supervise the post-production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c2eed1666942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involves planning, budgeting and monitoring the progress of the post-production schedule.  </w:t>
      </w:r>
    </w:p>
    <w:p>
      <w:pPr/>
      <w:r>
        <w:rPr>
          <w:lang w:val="en-GB"/>
        </w:rPr>
        <w:t>It is about liaising closely with the relevant people, and ensuring that they have what they need to work effectively</w:t>
      </w:r>
    </w:p>
    <w:p>
      <w:pPr/>
      <w:r>
        <w:rPr>
          <w:lang w:val="en-GB"/>
        </w:rPr>
        <w:t>It involves ensuring that the post-production phase runs smoothly, delegating key activities as appropriate. Knowledge of post production software can be an advantage.</w:t>
      </w:r>
    </w:p>
    <w:p>
      <w:pPr/>
      <w:r>
        <w:rPr>
          <w:lang w:val="en-GB"/>
        </w:rPr>
        <w:t>This Standard focuses on the supervisory roles played by production rather than the technical processes under-taken in post-production.</w:t>
      </w:r>
    </w:p>
    <w:p>
      <w:pPr/>
      <w:r>
        <w:rPr>
          <w:lang w:val="en-GB"/>
        </w:rPr>
        <w:t>This Standard is for Line Producers, Post Production Co-ordinators and Production Managers.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 Skills (formerly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SKSP33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Production manager, Production coordinator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(Film and TV)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Television, Film, Production, Post-Production, Supervise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75a3ce4e464313" /><Relationship Type="http://schemas.openxmlformats.org/officeDocument/2006/relationships/numbering" Target="/word/numbering.xml" Id="Rb0188888bc764ade" /><Relationship Type="http://schemas.openxmlformats.org/officeDocument/2006/relationships/settings" Target="/word/settings.xml" Id="R5f2b170ee5f74ab9" /><Relationship Type="http://schemas.openxmlformats.org/officeDocument/2006/relationships/image" Target="/word/media/996363ea-7151-48dc-8330-adf7bba82e44.png" Id="R15c2eed1666942c7" /></Relationships>
</file>