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51af4c65442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SKA115</w:t>
            </w:r>
            <w:r>
              <w:rPr>
                <w:b/>
              </w:rPr>
              <w:br/>
            </w:r>
            <w:r>
              <w:rPr>
                <w:b/>
              </w:rPr>
              <w:t>Connecting and testing electrical systems and equipment in leisure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d09f8135484b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f4b53a7a334dcc" /><Relationship Type="http://schemas.openxmlformats.org/officeDocument/2006/relationships/numbering" Target="/word/numbering.xml" Id="R89a226beb3b147fa" /><Relationship Type="http://schemas.openxmlformats.org/officeDocument/2006/relationships/settings" Target="/word/settings.xml" Id="R912ec9ecc15846e9" /><Relationship Type="http://schemas.openxmlformats.org/officeDocument/2006/relationships/image" Target="/word/media/29d540dc-6deb-4d3a-b076-1400b15d919a.png" Id="Rf3d09f8135484b18" /></Relationships>
</file>