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e6c0ee6a434f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PROPF413</w:t>
            </w:r>
            <w:r>
              <w:rPr>
                <w:b/>
              </w:rPr>
              <w:br/>
            </w:r>
            <w:r>
              <w:rPr>
                <w:b/>
              </w:rPr>
              <w:t>Set up post press machinery under supervision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a95edbb17a4e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setting up machinery or equipment under supervision in a general print environment or for newspaper or periodical production.</w:t>
      </w:r>
    </w:p>
    <w:p>
      <w:pPr/>
      <w:r>
        <w:rPr>
          <w:lang w:val="en-GB"/>
        </w:rPr>
        <w:t>It can apply to the setup of any relevant machinery or equipment but specifically applies to:</w:t>
      </w:r>
    </w:p>
    <w:p>
      <w:pPr>
        <w:numPr>
          <w:ilvl w:val="0"/>
          <w:numId w:val="1"/>
        </w:numPr>
      </w:pPr>
      <w:r>
        <w:t>auto-fed sewing machinery</w:t>
      </w:r>
    </w:p>
    <w:p>
      <w:pPr>
        <w:numPr>
          <w:ilvl w:val="0"/>
          <w:numId w:val="1"/>
        </w:numPr>
      </w:pPr>
      <w:r>
        <w:t>multiple hopper feeders</w:t>
      </w:r>
    </w:p>
    <w:p>
      <w:pPr>
        <w:numPr>
          <w:ilvl w:val="0"/>
          <w:numId w:val="1"/>
        </w:numPr>
      </w:pPr>
      <w:r>
        <w:t>multi-knife trimming machinery</w:t>
      </w:r>
    </w:p>
    <w:p>
      <w:pPr>
        <w:numPr>
          <w:ilvl w:val="0"/>
          <w:numId w:val="1"/>
        </w:numPr>
      </w:pPr>
      <w:r>
        <w:t>mail processing machinery</w:t>
      </w:r>
    </w:p>
    <w:p>
      <w:pPr>
        <w:numPr>
          <w:ilvl w:val="0"/>
          <w:numId w:val="1"/>
        </w:numPr>
      </w:pPr>
      <w:r>
        <w:t>booklet making machinery</w:t>
      </w:r>
    </w:p>
    <w:p>
      <w:pPr>
        <w:numPr>
          <w:ilvl w:val="0"/>
          <w:numId w:val="1"/>
        </w:numPr>
      </w:pPr>
      <w:r>
        <w:t>laminating equipment</w:t>
      </w:r>
    </w:p>
    <w:p>
      <w:pPr>
        <w:numPr>
          <w:ilvl w:val="0"/>
          <w:numId w:val="1"/>
        </w:numPr>
      </w:pPr>
      <w:r>
        <w:t>auto punching and cutting machinery</w:t>
      </w:r>
    </w:p>
    <w:p>
      <w:pPr>
        <w:numPr>
          <w:ilvl w:val="0"/>
          <w:numId w:val="1"/>
        </w:numPr>
      </w:pPr>
      <w:r>
        <w:t>slitting and re-reeling machinery (adhesive label production)</w:t>
      </w:r>
    </w:p>
    <w:p>
      <w:pPr>
        <w:numPr>
          <w:ilvl w:val="0"/>
          <w:numId w:val="1"/>
        </w:numPr>
      </w:pPr>
      <w:r>
        <w:t>automatic stacking/palletising equipment</w:t>
      </w:r>
    </w:p>
    <w:p>
      <w:pPr>
        <w:numPr>
          <w:ilvl w:val="0"/>
          <w:numId w:val="1"/>
        </w:numPr>
      </w:pPr>
      <w:r>
        <w:t>automated machinery for newspaper or periodical finishing non automatic finishing machinery including wire stitching machines, perforating machines, drilling machines, thread stitching machines, punching machines, eyeletting machines, riveting machines, rotary perforating machines</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setting up the machinery to produce desired outputs</w:t>
      </w:r>
    </w:p>
    <w:p>
      <w:pPr>
        <w:numPr>
          <w:ilvl w:val="0"/>
          <w:numId w:val="2"/>
        </w:numPr>
      </w:pPr>
      <w:r>
        <w:t>producing and checking a sample</w:t>
      </w:r>
    </w:p>
    <w:p>
      <w:pPr>
        <w:numPr>
          <w:ilvl w:val="0"/>
          <w:numId w:val="2"/>
        </w:numPr>
      </w:pPr>
      <w:r>
        <w:t>adjusting machine settings to ensure desired outputs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3"/>
        </w:numPr>
      </w:pPr>
      <w:r>
        <w:t>check that you have all the job details you need to set up the machinery</w:t>
      </w:r>
    </w:p>
    <w:p>
      <w:pPr>
        <w:numPr>
          <w:ilvl w:val="0"/>
          <w:numId w:val="3"/>
        </w:numPr>
      </w:pPr>
      <w:r>
        <w:t>check that you have sufficient materials of the right type to complete the job</w:t>
      </w:r>
    </w:p>
    <w:p>
      <w:pPr>
        <w:numPr>
          <w:ilvl w:val="0"/>
          <w:numId w:val="3"/>
        </w:numPr>
      </w:pPr>
      <w:r>
        <w:t>report to the person in charge if the quality or quantity of materials provided are incorrect or insufficient</w:t>
      </w:r>
    </w:p>
    <w:p>
      <w:pPr>
        <w:numPr>
          <w:ilvl w:val="0"/>
          <w:numId w:val="3"/>
        </w:numPr>
      </w:pPr>
      <w:r>
        <w:t>set up the machine so that finished work will meet the requirements of your job instructions and will consistently meet the quality of the approved sample</w:t>
      </w:r>
    </w:p>
    <w:p>
      <w:pPr>
        <w:numPr>
          <w:ilvl w:val="0"/>
          <w:numId w:val="3"/>
        </w:numPr>
      </w:pPr>
      <w:r>
        <w:t>set up the machine so that it processes materials in the correct way without damage, marking or distortion</w:t>
      </w:r>
    </w:p>
    <w:p>
      <w:pPr>
        <w:numPr>
          <w:ilvl w:val="0"/>
          <w:numId w:val="3"/>
        </w:numPr>
      </w:pPr>
      <w:r>
        <w:t>set up the machine so that it will produce the required volume of output at the intended running speed</w:t>
      </w:r>
    </w:p>
    <w:p>
      <w:pPr>
        <w:numPr>
          <w:ilvl w:val="0"/>
          <w:numId w:val="3"/>
        </w:numPr>
      </w:pPr>
      <w:r>
        <w:t>check with the person in charge that a sample from the machine matches required standards</w:t>
      </w:r>
    </w:p>
    <w:p>
      <w:pPr>
        <w:numPr>
          <w:ilvl w:val="0"/>
          <w:numId w:val="3"/>
        </w:numPr>
      </w:pPr>
      <w:r>
        <w:t>make any necessary adjustments to the way the machine is set up to enable quality standards to be met</w:t>
      </w:r>
    </w:p>
    <w:p>
      <w:pPr>
        <w:numPr>
          <w:ilvl w:val="0"/>
          <w:numId w:val="3"/>
        </w:numPr>
      </w:pPr>
      <w:r>
        <w:t>report to the person in charge if the standards cannot be met as soon as you identify that you cannot remedy the situation</w:t>
      </w:r>
    </w:p>
    <w:p>
      <w:pPr>
        <w:numPr>
          <w:ilvl w:val="0"/>
          <w:numId w:val="3"/>
        </w:numPr>
      </w:pPr>
      <w:r>
        <w:t>prepare your work area so it is safe and ready for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4"/>
        </w:numPr>
      </w:pPr>
      <w:r>
        <w:t>your duties and responsibilities for health and safety as defined by any specific legislation covering your job role</w:t>
      </w:r>
    </w:p>
    <w:p>
      <w:pPr>
        <w:numPr>
          <w:ilvl w:val="0"/>
          <w:numId w:val="4"/>
        </w:numPr>
      </w:pPr>
      <w:r>
        <w:t>regulations such as those covering manual handling, noise at work, personal protective equipment, safe handling of equipment and materials, and the safe use of computer equipment</w:t>
      </w:r>
    </w:p>
    <w:p>
      <w:pPr>
        <w:numPr>
          <w:ilvl w:val="0"/>
          <w:numId w:val="4"/>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4"/>
        </w:numPr>
      </w:pPr>
      <w:r>
        <w:t>the way you actually do your job, more particularly the activities and techniques and the way that materials and equipment are used</w:t>
      </w:r>
    </w:p>
    <w:p>
      <w:pPr>
        <w:numPr>
          <w:ilvl w:val="0"/>
          <w:numId w:val="4"/>
        </w:numPr>
      </w:pPr>
      <w:r>
        <w:t>typical hazards and risks in the printing industry and those that relate to your own job</w:t>
      </w:r>
    </w:p>
    <w:p>
      <w:pPr>
        <w:numPr>
          <w:ilvl w:val="0"/>
          <w:numId w:val="4"/>
        </w:numPr>
      </w:pPr>
      <w:r>
        <w:t>risk assessment techniques and the action to take to deal with them</w:t>
      </w:r>
    </w:p>
    <w:p>
      <w:pPr>
        <w:numPr>
          <w:ilvl w:val="0"/>
          <w:numId w:val="4"/>
        </w:numPr>
      </w:pPr>
      <w:r>
        <w:t>codes of practice relevant to your role and where to obtain information on them</w:t>
      </w:r>
    </w:p>
    <w:p>
      <w:pPr>
        <w:numPr>
          <w:ilvl w:val="0"/>
          <w:numId w:val="4"/>
        </w:numPr>
      </w:pPr>
      <w:r>
        <w:t>manufacturers' and suppliers' health and safety instructions and advice for operating machinery, guarding machinery and data sheets for substances harmful to health</w:t>
      </w:r>
    </w:p>
    <w:p>
      <w:pPr>
        <w:numPr>
          <w:ilvl w:val="0"/>
          <w:numId w:val="4"/>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4"/>
        </w:numPr>
      </w:pPr>
      <w:r>
        <w:t>how to stop a machine in the event of an emergency</w:t>
      </w:r>
    </w:p>
    <w:p>
      <w:pPr>
        <w:numPr>
          <w:ilvl w:val="0"/>
          <w:numId w:val="4"/>
        </w:numPr>
      </w:pPr>
      <w:r>
        <w:t>the purpose of the process you are undertaking</w:t>
      </w:r>
    </w:p>
    <w:p>
      <w:pPr>
        <w:numPr>
          <w:ilvl w:val="0"/>
          <w:numId w:val="4"/>
        </w:numPr>
      </w:pPr>
      <w:r>
        <w:t>the information and materials required to meet job specification</w:t>
      </w:r>
    </w:p>
    <w:p>
      <w:pPr>
        <w:numPr>
          <w:ilvl w:val="0"/>
          <w:numId w:val="4"/>
        </w:numPr>
      </w:pPr>
      <w:r>
        <w:t>safety devices found on the machinery you are using, their purpose and how to check they are functional</w:t>
      </w:r>
    </w:p>
    <w:p>
      <w:pPr>
        <w:numPr>
          <w:ilvl w:val="0"/>
          <w:numId w:val="4"/>
        </w:numPr>
      </w:pPr>
      <w:r>
        <w:t>how to set up and adjust the machinery you are using to meet job requirements</w:t>
      </w:r>
    </w:p>
    <w:p>
      <w:pPr>
        <w:numPr>
          <w:ilvl w:val="0"/>
          <w:numId w:val="4"/>
        </w:numPr>
      </w:pPr>
      <w:r>
        <w:t>the causes of common faults with the process you are undertaking and how to rectify them</w:t>
      </w:r>
    </w:p>
    <w:p>
      <w:pPr>
        <w:numPr>
          <w:ilvl w:val="0"/>
          <w:numId w:val="4"/>
        </w:numPr>
      </w:pPr>
      <w:r>
        <w:t>the causes of faults with raw materials, processes and machinery used in your business and how to identify and treat them</w:t>
      </w:r>
    </w:p>
    <w:p>
      <w:pPr>
        <w:numPr>
          <w:ilvl w:val="0"/>
          <w:numId w:val="4"/>
        </w:numPr>
      </w:pPr>
      <w:r>
        <w:t>techniques for controlling quality including inspection, testing, sampling and use of input and output controls</w:t>
      </w:r>
    </w:p>
    <w:p>
      <w:pPr>
        <w:numPr>
          <w:ilvl w:val="0"/>
          <w:numId w:val="4"/>
        </w:numPr>
      </w:pPr>
      <w:r>
        <w:t>the impact that faults, in the process you are involved with, have on later processes and the quality of the end product</w:t>
      </w:r>
    </w:p>
    <w:p>
      <w:pPr>
        <w:numPr>
          <w:ilvl w:val="0"/>
          <w:numId w:val="4"/>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4"/>
        </w:numPr>
      </w:pPr>
      <w:r>
        <w:t>sources of information for solving problems including manufacturer's documentation / troubleshooting guides, colleagues, tutors / trainers / mentors and reference material – in house or external, such as the internet</w:t>
      </w:r>
    </w:p>
    <w:p>
      <w:pPr>
        <w:numPr>
          <w:ilvl w:val="0"/>
          <w:numId w:val="4"/>
        </w:numPr>
      </w:pPr>
      <w:r>
        <w:t>techniques for assessing machine faults including observation, listening, inspection of product, reports from colleagues / log reports, touch or smell (if safe to do so) and testing, such as electrical, mechanical, electronic</w:t>
      </w:r>
    </w:p>
    <w:p>
      <w:pPr>
        <w:numPr>
          <w:ilvl w:val="0"/>
          <w:numId w:val="4"/>
        </w:numPr>
      </w:pPr>
      <w:r>
        <w:t>the types of paper, board and other commonly used substrates including commonly used uncoated, coated, embossed papers and boards</w:t>
      </w:r>
    </w:p>
    <w:p>
      <w:pPr>
        <w:numPr>
          <w:ilvl w:val="0"/>
          <w:numId w:val="4"/>
        </w:numPr>
      </w:pPr>
      <w:r>
        <w:t>the grammage, thickness, opacity, brightness/whiteness, strength, dimensional stability, gloss of paper, board and other commonly used substrates</w:t>
      </w:r>
    </w:p>
    <w:p>
      <w:pPr>
        <w:numPr>
          <w:ilvl w:val="0"/>
          <w:numId w:val="4"/>
        </w:numPr>
      </w:pPr>
      <w:r>
        <w:t>how to maintain the quality of materials and protect them from damage, humidity and temperature during storage and handling</w:t>
      </w:r>
    </w:p>
    <w:p>
      <w:pPr>
        <w:numPr>
          <w:ilvl w:val="0"/>
          <w:numId w:val="4"/>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PROPF413</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 Pre Press</w:t>
      </w:r>
      <w:r>
        <w:rPr>
          <w:lang w:val="en-GB"/>
        </w:rPr>
        <w:br/>
      </w:r>
    </w:p>
    <w:p>
      <w:pPr/>
      <w:r>
        <w:rPr>
          <w:lang w:val="en-GB"/>
          <w:b/>
        </w:rPr>
        <w:t>Keywords</w:t>
      </w:r>
    </w:p>
    <w:p>
      <w:pPr/>
      <w:r>
        <w:rPr>
          <w:lang w:val="en-GB"/>
        </w:rPr>
        <w:t>post press, print finishing, machinery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0190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CD5B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96911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CECD4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59b72c4d6647ee" /><Relationship Type="http://schemas.openxmlformats.org/officeDocument/2006/relationships/numbering" Target="/word/numbering.xml" Id="R6d9df82169624100" /><Relationship Type="http://schemas.openxmlformats.org/officeDocument/2006/relationships/settings" Target="/word/settings.xml" Id="R815161ae0c5f4ce8" /><Relationship Type="http://schemas.openxmlformats.org/officeDocument/2006/relationships/image" Target="/word/media/ec1f2d1b-8dd4-4249-a926-e94df7c2244e.png" Id="R4fa95edbb17a4e95" /></Relationships>
</file>