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0bb89b44a94db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SFHGEN82</w:t>
            </w:r>
            <w:r>
              <w:rPr>
                <w:b/>
              </w:rPr>
              <w:br/>
            </w:r>
            <w:r>
              <w:rPr>
                <w:b/>
              </w:rPr>
              <w:t>Check, connect and disconnect medical gas cylinders and outlets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4b57f5a5d37410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6455417d65145dc" /><Relationship Type="http://schemas.openxmlformats.org/officeDocument/2006/relationships/numbering" Target="/word/numbering.xml" Id="R3d269c01c7d9428e" /><Relationship Type="http://schemas.openxmlformats.org/officeDocument/2006/relationships/settings" Target="/word/settings.xml" Id="R9a0a15c2fae24354" /><Relationship Type="http://schemas.openxmlformats.org/officeDocument/2006/relationships/image" Target="/word/media/99f7c0be-eda4-4cc8-ad92-b204224e36b6.png" Id="R64b57f5a5d37410b" /></Relationships>
</file>