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89bac20d6a4f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COSVR755</w:t>
            </w:r>
            <w:r>
              <w:rPr>
                <w:b/>
              </w:rPr>
              <w:br/>
            </w:r>
            <w:r>
              <w:rPr>
                <w:b/>
              </w:rPr>
              <w:t>Apply corrosion protection systems to reinforced concrete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6cfed62c4348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corrosion protection systems to reinforced concrete, interpreting information, adopting safe, healthy and environmentally responsible work practices, and selecting, preparing and using materials, components, tools and associated equipment </w:t>
      </w:r>
    </w:p>
    <w:p>
      <w:pPr/>
      <w:r>
        <w:rPr>
          <w:lang w:val="en-GB"/>
        </w:rPr>
        <w:t>This standard is for people working in the occupational area of specialist concrete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the types of </w:t>
      </w:r>
    </w:p>
    <w:p>
      <w:pPr/>
      <w:r>
        <w:rPr>
          <w:lang w:val="en-GB"/>
        </w:rPr>
        <w:t>fire extinguishers</w:t>
      </w:r>
    </w:p>
    <w:p>
      <w:pPr/>
      <w:r>
        <w:rPr>
          <w:lang w:val="en-GB"/>
        </w:rPr>
        <w:t xml:space="preserve"> and how and when they are used </w:t>
      </w:r>
    </w:p>
    <w:p>
      <w:pPr/>
      <w:r>
        <w:rPr>
          <w:lang w:val="en-GB"/>
        </w:rPr>
        <w:br/>
      </w:r>
    </w:p>
    <w:p>
      <w:pPr/>
      <w:r>
        <w:rPr>
          <w:lang w:val="en-GB"/>
        </w:rPr>
        <w:t xml:space="preserve"> K6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K7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K8 what the accident reporting procedures are and who is responsible for making the report </w:t>
      </w:r>
    </w:p>
    <w:p>
      <w:pPr/>
      <w:r>
        <w:rPr>
          <w:lang w:val="en-GB"/>
        </w:rPr>
        <w:br/>
      </w:r>
    </w:p>
    <w:p>
      <w:pPr/>
      <w:r>
        <w:rPr>
          <w:lang w:val="en-GB"/>
        </w:rPr>
        <w:t xml:space="preserve"> K9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K10 how to comply with environmentally responsible work practices to meet the requirements of current </w:t>
      </w:r>
    </w:p>
    <w:p>
      <w:pPr/>
      <w:r>
        <w:rPr>
          <w:lang w:val="en-GB"/>
        </w:rPr>
        <w:t>legislation and official guidance</w:t>
      </w:r>
    </w:p>
    <w:p>
      <w:pPr/>
      <w:r>
        <w:rPr>
          <w:lang w:val="en-GB"/>
        </w:rPr>
        <w:t>**</w:t>
      </w:r>
    </w:p>
    <w:p>
      <w:pPr/>
      <w:r>
        <w:rPr>
          <w:lang w:val="en-GB"/>
        </w:rPr>
        <w:t>Performance Criteria 3**</w:t>
      </w:r>
    </w:p>
    <w:p>
      <w:pPr/>
      <w:r>
        <w:rPr>
          <w:lang w:val="en-GB"/>
        </w:rPr>
        <w:t>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 </w:t>
      </w:r>
    </w:p>
    <w:p>
      <w:pPr/>
      <w:r>
        <w:rPr>
          <w:lang w:val="en-GB"/>
        </w:rPr>
        <w:br/>
      </w:r>
    </w:p>
    <w:p>
      <w:pPr/>
      <w:r>
        <w:rPr>
          <w:lang w:val="en-GB"/>
        </w:rPr>
        <w:t xml:space="preserve"> 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 xml:space="preserve">2 avoidance of risk by complying with the given information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 relating to operatives and other personnel</w:t>
      </w:r>
    </w:p>
    <w:p>
      <w:pPr/>
      <w:r>
        <w:rPr>
          <w:lang w:val="en-GB"/>
        </w:rPr>
        <w:t>Performance Criteria 3</w:t>
      </w:r>
    </w:p>
    <w:p>
      <w:pPr/>
      <w:r>
        <w:rPr>
          <w:lang w:val="en-GB"/>
        </w:rPr>
        <w:t xml:space="preserve">3 selection of resources associated with own work </w:t>
      </w:r>
    </w:p>
    <w:p>
      <w:pPr/>
      <w:r>
        <w:rPr>
          <w:lang w:val="en-GB"/>
        </w:rPr>
        <w:br/>
      </w:r>
    </w:p>
    <w:p>
      <w:pPr/>
      <w:r>
        <w:rPr>
          <w:lang w:val="en-GB"/>
        </w:rPr>
        <w:t xml:space="preserve"> 3.1 materials, components and fixings </w:t>
      </w:r>
    </w:p>
    <w:p>
      <w:pPr/>
      <w:r>
        <w:rPr>
          <w:lang w:val="en-GB"/>
        </w:rPr>
        <w:br/>
      </w:r>
    </w:p>
    <w:p>
      <w:pPr/>
      <w:r>
        <w:rPr>
          <w:lang w:val="en-GB"/>
        </w:rPr>
        <w:t xml:space="preserve"> 3.2 tools and equipment </w:t>
      </w:r>
    </w:p>
    <w:p>
      <w:pPr/>
      <w:r>
        <w:rPr>
          <w:lang w:val="en-GB"/>
        </w:rPr>
        <w:t>Performance Criteria 4</w:t>
      </w:r>
    </w:p>
    <w:p>
      <w:pPr/>
      <w:r>
        <w:rPr>
          <w:lang w:val="en-GB"/>
        </w:rPr>
        <w:t xml:space="preserve">4 protection of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 xml:space="preserve">7 demonstration of work skills to measure, mark out,  locate, protect, break out, clean, prepare, apply, test, record and report </w:t>
      </w:r>
    </w:p>
    <w:p>
      <w:pPr/>
      <w:r>
        <w:rPr>
          <w:lang w:val="en-GB"/>
        </w:rPr>
        <w:br/>
      </w:r>
    </w:p>
    <w:p>
      <w:pPr/>
      <w:r>
        <w:rPr>
          <w:lang w:val="en-GB"/>
        </w:rPr>
        <w:t xml:space="preserve"> 8 use and maintain hand tools, portable power tools and ancillary equipment </w:t>
      </w:r>
    </w:p>
    <w:p>
      <w:pPr/>
      <w:r>
        <w:rPr>
          <w:lang w:val="en-GB"/>
        </w:rPr>
        <w:br/>
      </w:r>
    </w:p>
    <w:p>
      <w:pPr/>
      <w:r>
        <w:rPr>
          <w:lang w:val="en-GB"/>
        </w:rPr>
        <w:t xml:space="preserve"> 9 apply one of the following corrosion protection systems to given working instructions </w:t>
      </w:r>
    </w:p>
    <w:p>
      <w:pPr/>
      <w:r>
        <w:rPr>
          <w:lang w:val="en-GB"/>
        </w:rPr>
        <w:br/>
      </w:r>
    </w:p>
    <w:p>
      <w:pPr/>
      <w:r>
        <w:rPr>
          <w:lang w:val="en-GB"/>
        </w:rPr>
        <w:t xml:space="preserve"> 9.1 impressed current cathodic protection </w:t>
      </w:r>
    </w:p>
    <w:p>
      <w:pPr/>
      <w:r>
        <w:rPr>
          <w:lang w:val="en-GB"/>
        </w:rPr>
        <w:br/>
      </w:r>
    </w:p>
    <w:p>
      <w:pPr/>
      <w:r>
        <w:rPr>
          <w:lang w:val="en-GB"/>
        </w:rPr>
        <w:t xml:space="preserve"> 9.2 galvanic anode cathodic protection </w:t>
      </w:r>
    </w:p>
    <w:p>
      <w:pPr/>
      <w:r>
        <w:rPr>
          <w:lang w:val="en-GB"/>
        </w:rPr>
        <w:br/>
      </w:r>
    </w:p>
    <w:p>
      <w:pPr/>
      <w:r>
        <w:rPr>
          <w:lang w:val="en-GB"/>
        </w:rPr>
        <w:t xml:space="preserve"> 9.3 corrosion inhibititors</w:t>
      </w:r>
    </w:p>
    <w:p>
      <w:pPr/>
      <w:r>
        <w:rPr>
          <w:lang w:val="en-GB"/>
        </w:rPr>
        <w:t>Performance Criteria 6</w:t>
      </w:r>
    </w:p>
    <w:p>
      <w:pPr/>
      <w:r>
        <w:rPr>
          <w:lang w:val="en-GB"/>
        </w:rPr>
        <w:t>10 safe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 xml:space="preserve">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Control of Substances Hazardous to Health (COSHH), risk assessments, methods of work, manufacturers' technical information, statutory regulations and official guidance</w:t>
      </w:r>
    </w:p>
    <w:p>
      <w:pPr/>
      <w:r>
        <w:rPr>
          <w:lang w:val="en-GB"/>
        </w:rPr>
        <w:t>Health and safety control equipment</w:t>
      </w:r>
    </w:p>
    <w:p>
      <w:pPr/>
      <w:r>
        <w:rPr>
          <w:lang w:val="en-GB"/>
        </w:rPr>
        <w:t xml:space="preserve">5 identified by the principles of  prevention for occupational use, types and purpose of each type, work situations and general work environment </w:t>
      </w:r>
    </w:p>
    <w:p>
      <w:pPr/>
      <w:r>
        <w:rPr>
          <w:lang w:val="en-GB"/>
        </w:rPr>
        <w:br/>
      </w:r>
    </w:p>
    <w:p>
      <w:pPr/>
      <w:r>
        <w:rPr>
          <w:lang w:val="en-GB"/>
        </w:rPr>
        <w:t xml:space="preserve"> 5.1 collective protective measures </w:t>
      </w:r>
    </w:p>
    <w:p>
      <w:pPr/>
      <w:r>
        <w:rPr>
          <w:lang w:val="en-GB"/>
        </w:rPr>
        <w:br/>
      </w:r>
    </w:p>
    <w:p>
      <w:pPr/>
      <w:r>
        <w:rPr>
          <w:lang w:val="en-GB"/>
        </w:rPr>
        <w:t xml:space="preserve"> 5.2 local exhaust ventilation (LEV) </w:t>
      </w:r>
    </w:p>
    <w:p>
      <w:pPr/>
      <w:r>
        <w:rPr>
          <w:lang w:val="en-GB"/>
        </w:rPr>
        <w:br/>
      </w:r>
    </w:p>
    <w:p>
      <w:pPr/>
      <w:r>
        <w:rPr>
          <w:lang w:val="en-GB"/>
        </w:rPr>
        <w:t xml:space="preserve"> 5.3 personal protective equipment (PPE) </w:t>
      </w:r>
    </w:p>
    <w:p>
      <w:pPr/>
      <w:r>
        <w:rPr>
          <w:lang w:val="en-GB"/>
        </w:rPr>
        <w:br/>
      </w:r>
    </w:p>
    <w:p>
      <w:pPr/>
      <w:r>
        <w:rPr>
          <w:lang w:val="en-GB"/>
        </w:rPr>
        <w:t xml:space="preserve"> 5.4 respiratory protective equipment (RPE)</w:t>
      </w:r>
    </w:p>
    <w:p>
      <w:pPr/>
      <w:r>
        <w:rPr>
          <w:lang w:val="en-GB"/>
        </w:rPr>
        <w:t>Information</w:t>
      </w:r>
    </w:p>
    <w:p>
      <w:pPr/>
      <w:r>
        <w:rPr>
          <w:lang w:val="en-GB"/>
        </w:rPr>
        <w:t>6 drawings, specifications, current legislation, schedules, method statements, risk assessments, electronic data, manufacturers' information, official guidance and current regulations associated with applying corrosion protection systems to reinforced concrete</w:t>
      </w:r>
    </w:p>
    <w:p>
      <w:pPr/>
      <w:r>
        <w:rPr>
          <w:lang w:val="en-GB"/>
        </w:rPr>
        <w:t>**</w:t>
      </w:r>
    </w:p>
    <w:p>
      <w:pPr/>
      <w:r>
        <w:rPr>
          <w:lang w:val="en-GB"/>
        </w:rPr>
        <w:t>Legislation and official guidance**</w:t>
      </w:r>
    </w:p>
    <w:p>
      <w:pPr/>
      <w:r>
        <w:rPr>
          <w:lang w:val="en-GB"/>
        </w:rPr>
        <w:t>7 this relates to the operative's responsibilities regarding duty of care legislation,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8 operative care of hand tools, portable power tools and ancillary equipment</w:t>
      </w:r>
    </w:p>
    <w:p>
      <w:pPr/>
      <w:r>
        <w:rPr>
          <w:lang w:val="en-GB"/>
        </w:rPr>
        <w:t>Methods of work</w:t>
      </w:r>
    </w:p>
    <w:p>
      <w:pPr/>
      <w:r>
        <w:rPr>
          <w:lang w:val="en-GB"/>
        </w:rPr>
        <w:t xml:space="preserve">9 application of knowledge for safe and healthy work practices, procedures and skills relating to the method and area of work and materials used to </w:t>
      </w:r>
    </w:p>
    <w:p>
      <w:pPr/>
      <w:r>
        <w:rPr>
          <w:lang w:val="en-GB"/>
        </w:rPr>
        <w:br/>
      </w:r>
    </w:p>
    <w:p>
      <w:pPr/>
      <w:r>
        <w:rPr>
          <w:lang w:val="en-GB"/>
        </w:rPr>
        <w:t xml:space="preserve"> ​9.1 identify and follow the installation method statements and related quality and safety requirements </w:t>
      </w:r>
    </w:p>
    <w:p>
      <w:pPr/>
      <w:r>
        <w:rPr>
          <w:lang w:val="en-GB"/>
        </w:rPr>
        <w:br/>
      </w:r>
    </w:p>
    <w:p>
      <w:pPr/>
      <w:r>
        <w:rPr>
          <w:lang w:val="en-GB"/>
        </w:rPr>
        <w:t xml:space="preserve"> 9.2 measure and mark out areas to be protected </w:t>
      </w:r>
    </w:p>
    <w:p>
      <w:pPr/>
      <w:r>
        <w:rPr>
          <w:lang w:val="en-GB"/>
        </w:rPr>
        <w:br/>
      </w:r>
    </w:p>
    <w:p>
      <w:pPr/>
      <w:r>
        <w:rPr>
          <w:lang w:val="en-GB"/>
        </w:rPr>
        <w:t xml:space="preserve"> 9.3 carry out reinforcement cover surveys and potential (half-cell) surveys, concrete electrical resistivity testing </w:t>
      </w:r>
    </w:p>
    <w:p>
      <w:pPr/>
      <w:r>
        <w:rPr>
          <w:lang w:val="en-GB"/>
        </w:rPr>
        <w:br/>
      </w:r>
    </w:p>
    <w:p>
      <w:pPr/>
      <w:r>
        <w:rPr>
          <w:lang w:val="en-GB"/>
        </w:rPr>
        <w:t xml:space="preserve"> 9.4 assess concrete substrate surface profile and adhesion (pull-off) testing of coatings or overlays </w:t>
      </w:r>
    </w:p>
    <w:p>
      <w:pPr/>
      <w:r>
        <w:rPr>
          <w:lang w:val="en-GB"/>
        </w:rPr>
        <w:br/>
      </w:r>
    </w:p>
    <w:p>
      <w:pPr/>
      <w:r>
        <w:rPr>
          <w:lang w:val="en-GB"/>
        </w:rPr>
        <w:t xml:space="preserve"> 9.5 carry out spot welding, cable crimping, heat shrink sleeving, down hole cover meter surveys, spark testing, electrical isolation and continuity testing </w:t>
      </w:r>
    </w:p>
    <w:p>
      <w:pPr/>
      <w:r>
        <w:rPr>
          <w:lang w:val="en-GB"/>
        </w:rPr>
        <w:br/>
      </w:r>
    </w:p>
    <w:p>
      <w:pPr/>
      <w:r>
        <w:rPr>
          <w:lang w:val="en-GB"/>
        </w:rPr>
        <w:t xml:space="preserve"> 9.6 apply impressed current cathodic protection systems, galvanic anode cathodic protection and corrosion inhibitors </w:t>
      </w:r>
    </w:p>
    <w:p>
      <w:pPr/>
      <w:r>
        <w:rPr>
          <w:lang w:val="en-GB"/>
        </w:rPr>
        <w:br/>
      </w:r>
    </w:p>
    <w:p>
      <w:pPr/>
      <w:r>
        <w:rPr>
          <w:lang w:val="en-GB"/>
        </w:rPr>
        <w:t xml:space="preserve"> 9.7 terminate, fix, protect and test cabling and components </w:t>
      </w:r>
    </w:p>
    <w:p>
      <w:pPr/>
      <w:r>
        <w:rPr>
          <w:lang w:val="en-GB"/>
        </w:rPr>
        <w:br/>
      </w:r>
    </w:p>
    <w:p>
      <w:pPr/>
      <w:r>
        <w:rPr>
          <w:lang w:val="en-GB"/>
        </w:rPr>
        <w:t xml:space="preserve"> 9.8 recognise and determine when specialist skills and knowledge are required and report accordingly </w:t>
      </w:r>
    </w:p>
    <w:p>
      <w:pPr/>
      <w:r>
        <w:rPr>
          <w:lang w:val="en-GB"/>
        </w:rPr>
        <w:br/>
      </w:r>
    </w:p>
    <w:p>
      <w:pPr/>
      <w:r>
        <w:rPr>
          <w:lang w:val="en-GB"/>
        </w:rPr>
        <w:t xml:space="preserve"> 9.9 understand the specific requirements for structures of special interest, traditional build (pre 1919) and historical significance </w:t>
      </w:r>
    </w:p>
    <w:p>
      <w:pPr/>
      <w:r>
        <w:rPr>
          <w:lang w:val="en-GB"/>
        </w:rPr>
        <w:br/>
      </w:r>
    </w:p>
    <w:p>
      <w:pPr/>
      <w:r>
        <w:rPr>
          <w:lang w:val="en-GB"/>
        </w:rPr>
        <w:t xml:space="preserve"> 9.10 work with, around and in close proximity to plant and machinery </w:t>
      </w:r>
    </w:p>
    <w:p>
      <w:pPr/>
      <w:r>
        <w:rPr>
          <w:lang w:val="en-GB"/>
        </w:rPr>
        <w:br/>
      </w:r>
    </w:p>
    <w:p>
      <w:pPr/>
      <w:r>
        <w:rPr>
          <w:lang w:val="en-GB"/>
        </w:rPr>
        <w:t xml:space="preserve"> 9.11 use hand tools, portable power tools and equipment </w:t>
      </w:r>
    </w:p>
    <w:p>
      <w:pPr/>
      <w:r>
        <w:rPr>
          <w:lang w:val="en-GB"/>
        </w:rPr>
        <w:br/>
      </w:r>
    </w:p>
    <w:p>
      <w:pPr/>
      <w:r>
        <w:rPr>
          <w:lang w:val="en-GB"/>
        </w:rPr>
        <w:t xml:space="preserve"> 9.12 work at height </w:t>
      </w:r>
    </w:p>
    <w:p>
      <w:pPr/>
      <w:r>
        <w:rPr>
          <w:lang w:val="en-GB"/>
        </w:rPr>
        <w:br/>
      </w:r>
    </w:p>
    <w:p>
      <w:pPr/>
      <w:r>
        <w:rPr>
          <w:lang w:val="en-GB"/>
        </w:rPr>
        <w:t xml:space="preserve"> 9.13 use access equipment</w:t>
      </w:r>
    </w:p>
    <w:p>
      <w:pPr/>
      <w:r>
        <w:rPr>
          <w:lang w:val="en-GB"/>
        </w:rPr>
        <w:t xml:space="preserve">10 team work and communication </w:t>
      </w:r>
    </w:p>
    <w:p>
      <w:pPr/>
      <w:r>
        <w:rPr>
          <w:lang w:val="en-GB"/>
        </w:rPr>
        <w:br/>
      </w:r>
    </w:p>
    <w:p>
      <w:pPr/>
      <w:r>
        <w:rPr>
          <w:lang w:val="en-GB"/>
        </w:rPr>
        <w:t xml:space="preserve"> 11 needs of other occupations associated with applying corrosion protection systems to reinforced concrete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Problems</w:t>
      </w:r>
    </w:p>
    <w:p>
      <w:pPr/>
      <w:r>
        <w:rPr>
          <w:lang w:val="en-GB"/>
        </w:rPr>
        <w:t>*</w:t>
      </w:r>
    </w:p>
    <w:p>
      <w:pPr/>
      <w:r>
        <w:rPr>
          <w:lang w:val="en-GB"/>
        </w:rPr>
        <w:t xml:space="preserve">12 those arising from information, resources and methods of work </w:t>
      </w:r>
    </w:p>
    <w:p>
      <w:pPr/>
      <w:r>
        <w:rPr>
          <w:lang w:val="en-GB"/>
        </w:rPr>
        <w:br/>
      </w:r>
    </w:p>
    <w:p>
      <w:pPr/>
      <w:r>
        <w:rPr>
          <w:lang w:val="en-GB"/>
        </w:rPr>
        <w:t xml:space="preserve"> 12.1 own authority to rectify </w:t>
      </w:r>
    </w:p>
    <w:p>
      <w:pPr/>
      <w:r>
        <w:rPr>
          <w:lang w:val="en-GB"/>
        </w:rPr>
        <w:br/>
      </w:r>
    </w:p>
    <w:p>
      <w:pPr/>
      <w:r>
        <w:rPr>
          <w:lang w:val="en-GB"/>
        </w:rPr>
        <w:t xml:space="preserve"> 12.2 report unsafe work practices and environment </w:t>
      </w:r>
    </w:p>
    <w:p>
      <w:pPr/>
      <w:r>
        <w:rPr>
          <w:lang w:val="en-GB"/>
        </w:rPr>
        <w:br/>
      </w:r>
    </w:p>
    <w:p>
      <w:pPr/>
      <w:r>
        <w:rPr>
          <w:lang w:val="en-GB"/>
        </w:rPr>
        <w:t xml:space="preserve"> 12.3 organisational reporting procedures</w:t>
      </w:r>
    </w:p>
    <w:p>
      <w:pPr/>
      <w:r>
        <w:rPr>
          <w:lang w:val="en-GB"/>
        </w:rPr>
        <w:t>Programme</w:t>
      </w:r>
    </w:p>
    <w:p>
      <w:pPr/>
      <w:r>
        <w:rPr>
          <w:lang w:val="en-GB"/>
        </w:rPr>
        <w:t xml:space="preserve">13 types of progress charts, timetables and estimated times </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 xml:space="preserve">16 materials, components and equipment relating to types, quantity, quality, sizes and the sustainability of standard and/or specialist </w:t>
      </w:r>
    </w:p>
    <w:p>
      <w:pPr/>
      <w:r>
        <w:rPr>
          <w:lang w:val="en-GB"/>
        </w:rPr>
        <w:br/>
      </w:r>
    </w:p>
    <w:p>
      <w:pPr/>
      <w:r>
        <w:rPr>
          <w:lang w:val="en-GB"/>
        </w:rPr>
        <w:t xml:space="preserve"> ​16.1 anode materials and their related cabling or other connection methods </w:t>
      </w:r>
    </w:p>
    <w:p>
      <w:pPr/>
      <w:r>
        <w:rPr>
          <w:lang w:val="en-GB"/>
        </w:rPr>
        <w:br/>
      </w:r>
    </w:p>
    <w:p>
      <w:pPr/>
      <w:r>
        <w:rPr>
          <w:lang w:val="en-GB"/>
        </w:rPr>
        <w:t xml:space="preserve"> 16.2 performance monitoring materials, including but not limited to, reference electrodes, coupons, pseudo electrodes and their related cabling </w:t>
      </w:r>
    </w:p>
    <w:p>
      <w:pPr/>
      <w:r>
        <w:rPr>
          <w:lang w:val="en-GB"/>
        </w:rPr>
        <w:br/>
      </w:r>
    </w:p>
    <w:p>
      <w:pPr/>
      <w:r>
        <w:rPr>
          <w:lang w:val="en-GB"/>
        </w:rPr>
        <w:t xml:space="preserve"> 16.3 corrosion inhibitors </w:t>
      </w:r>
    </w:p>
    <w:p>
      <w:pPr/>
      <w:r>
        <w:rPr>
          <w:lang w:val="en-GB"/>
        </w:rPr>
        <w:br/>
      </w:r>
    </w:p>
    <w:p>
      <w:pPr/>
      <w:r>
        <w:rPr>
          <w:lang w:val="en-GB"/>
        </w:rPr>
        <w:t xml:space="preserve"> 16.4 fittings and fixings </w:t>
      </w:r>
    </w:p>
    <w:p>
      <w:pPr/>
      <w:r>
        <w:rPr>
          <w:lang w:val="en-GB"/>
        </w:rPr>
        <w:br/>
      </w:r>
    </w:p>
    <w:p>
      <w:pPr/>
      <w:r>
        <w:rPr>
          <w:lang w:val="en-GB"/>
        </w:rPr>
        <w:t xml:space="preserve"> 16.5 hand tools, portable power tools and associated equipment </w:t>
      </w:r>
    </w:p>
    <w:p>
      <w:pPr/>
      <w:r>
        <w:rPr>
          <w:lang w:val="en-GB"/>
        </w:rPr>
        <w:br/>
      </w:r>
    </w:p>
    <w:p>
      <w:pPr/>
      <w:r>
        <w:rPr>
          <w:lang w:val="en-GB"/>
        </w:rPr>
        <w:t xml:space="preserve"> 17 confirm resources and materials conform with the specification </w:t>
      </w:r>
    </w:p>
    <w:p>
      <w:pPr/>
      <w:r>
        <w:rPr>
          <w:lang w:val="en-GB"/>
        </w:rPr>
        <w:br/>
      </w:r>
    </w:p>
    <w:p>
      <w:pPr/>
      <w:r>
        <w:rPr>
          <w:lang w:val="en-GB"/>
        </w:rPr>
        <w:t xml:space="preserve"> 18 methods of calculating quantity, length, area and wastage of materials associated with the method and procedure to apply corrosion protection systems to reinforced concrete</w:t>
      </w:r>
    </w:p>
    <w:p>
      <w:pPr/>
      <w:r>
        <w:rPr>
          <w:lang w:val="en-GB"/>
        </w:rPr>
        <w:t>Security procedure</w:t>
      </w:r>
    </w:p>
    <w:p>
      <w:pPr/>
      <w:r>
        <w:rPr>
          <w:lang w:val="en-GB"/>
        </w:rPr>
        <w:t>19 site, workplace, company, vehicles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May 2019</w:t>
      </w:r>
      <w:r>
        <w:rPr>
          <w:lang w:val="en-GB"/>
        </w:rPr>
        <w:br/>
      </w:r>
    </w:p>
    <w:p>
      <w:pPr/>
      <w:r>
        <w:rPr>
          <w:lang w:val="en-GB"/>
          <w:b/>
        </w:rPr>
        <w:t>Indicative Review Date</w:t>
      </w:r>
    </w:p>
    <w:p>
      <w:pPr/>
      <w:r>
        <w:rPr>
          <w:lang w:val="en-GB"/>
        </w:rPr>
        <w:t>30 May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COSVR755</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Specialist Concrete Occupations (Construction)</w:t>
      </w:r>
      <w:r>
        <w:rPr>
          <w:lang w:val="en-GB"/>
        </w:rPr>
        <w:br/>
      </w:r>
    </w:p>
    <w:p>
      <w:pPr/>
      <w:r>
        <w:rPr>
          <w:lang w:val="en-GB"/>
          <w:b/>
        </w:rPr>
        <w:t>Keywords</w:t>
      </w:r>
    </w:p>
    <w:p>
      <w:pPr/>
      <w:r>
        <w:rPr>
          <w:lang w:val="en-GB"/>
        </w:rPr>
        <w:t>Reinforced cover surveys; Corrosion inhibitors; Testing of coatings; Galvanic anode cathodic protection; Impressed current cathodic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dacb969c174bec" /><Relationship Type="http://schemas.openxmlformats.org/officeDocument/2006/relationships/numbering" Target="/word/numbering.xml" Id="Rc6e38415ba5e4b2b" /><Relationship Type="http://schemas.openxmlformats.org/officeDocument/2006/relationships/settings" Target="/word/settings.xml" Id="R49f379dd256c4816" /><Relationship Type="http://schemas.openxmlformats.org/officeDocument/2006/relationships/image" Target="/word/media/5b89d65c-f4c0-4a13-a47b-10e7d8c2528f.png" Id="R496cfed62c434850" /></Relationships>
</file>