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7733922d9458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CFABES017</w:t>
            </w:r>
            <w:r>
              <w:rPr>
                <w:b/>
              </w:rPr>
              <w:br/>
            </w:r>
            <w:r>
              <w:rPr>
                <w:b/>
              </w:rPr>
              <w:t>Evaluate the quality of your own practice in business and enterprise support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cbf4e410ab4b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fd9bbbdf454627" /><Relationship Type="http://schemas.openxmlformats.org/officeDocument/2006/relationships/numbering" Target="/word/numbering.xml" Id="R6abbf718bf324aa7" /><Relationship Type="http://schemas.openxmlformats.org/officeDocument/2006/relationships/settings" Target="/word/settings.xml" Id="R09dc5dd507ca4768" /><Relationship Type="http://schemas.openxmlformats.org/officeDocument/2006/relationships/image" Target="/word/media/95d07856-3470-4873-ad39-bf5824c1efa4.png" Id="R94cbf4e410ab4b6e" /></Relationships>
</file>