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5125e801bb42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COSVR85L</w:t>
            </w:r>
            <w:r>
              <w:rPr>
                <w:b/>
              </w:rPr>
              <w:br/>
            </w:r>
            <w:r>
              <w:rPr>
                <w:b/>
              </w:rPr>
              <w:t>Remove materials and deposits by water jetting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ad5f46ece94d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materials and deposits by water jetting, selecting, preparing and using materials, components, tools and associated equipment, interpreting information, and adopting safe, healthy and environmentally responsible work practices</w:t>
      </w:r>
    </w:p>
    <w:p>
      <w:pPr/>
      <w:r>
        <w:rPr>
          <w:lang w:val="en-GB"/>
        </w:rPr>
        <w:t>This standard is for people working in the occupational area of Water Jetting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 xml:space="preserve">P2 comply with the given, relevant legislation and official guidance </w:t>
      </w:r>
    </w:p>
    <w:p>
      <w:pPr/>
      <w:r>
        <w:rPr>
          <w:lang w:val="en-GB"/>
        </w:rPr>
        <w:br/>
      </w:r>
    </w:p>
    <w:p>
      <w:pPr/>
      <w:r>
        <w:rPr>
          <w:lang w:val="en-GB"/>
        </w:rPr>
        <w:t xml:space="preserv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Interpretation of information</w:t>
      </w:r>
    </w:p>
    <w:p>
      <w:pPr/>
      <w:r>
        <w:rPr>
          <w:lang w:val="en-GB"/>
        </w:rPr>
        <w:t xml:space="preserve"> </w:t>
      </w:r>
    </w:p>
    <w:p>
      <w:pPr/>
      <w:r>
        <w:rPr>
          <w:lang w:val="en-GB"/>
        </w:rPr>
        <w:br/>
      </w:r>
    </w:p>
    <w:p>
      <w:pPr/>
      <w:r>
        <w:rPr>
          <w:lang w:val="en-GB"/>
        </w:rPr>
        <w:t xml:space="preserve"> 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Safe work practices</w:t>
      </w:r>
    </w:p>
    <w:p>
      <w:pPr/>
      <w:r>
        <w:rPr>
          <w:lang w:val="en-GB"/>
        </w:rPr>
        <w:t xml:space="preserve"> </w:t>
      </w:r>
    </w:p>
    <w:p>
      <w:pPr/>
      <w:r>
        <w:rPr>
          <w:lang w:val="en-GB"/>
        </w:rPr>
        <w:br/>
      </w:r>
    </w:p>
    <w:p>
      <w:pPr/>
      <w:r>
        <w:rPr>
          <w:lang w:val="en-GB"/>
        </w:rPr>
        <w:t xml:space="preserve"> 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the types of </w:t>
      </w:r>
    </w:p>
    <w:p>
      <w:pPr/>
      <w:r>
        <w:rPr>
          <w:lang w:val="en-GB"/>
        </w:rPr>
        <w:t>fire extinguishers</w:t>
      </w:r>
    </w:p>
    <w:p>
      <w:pPr/>
      <w:r>
        <w:rPr>
          <w:lang w:val="en-GB"/>
        </w:rPr>
        <w:t xml:space="preserve"> and how and when they are used </w:t>
      </w:r>
    </w:p>
    <w:p>
      <w:pPr/>
      <w:r>
        <w:rPr>
          <w:lang w:val="en-GB"/>
        </w:rPr>
        <w:br/>
      </w:r>
    </w:p>
    <w:p>
      <w:pPr/>
      <w:r>
        <w:rPr>
          <w:lang w:val="en-GB"/>
        </w:rPr>
        <w:t xml:space="preserve"> K6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K7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K8 what the accident reporting procedures are and who is responsible for making the report </w:t>
      </w:r>
    </w:p>
    <w:p>
      <w:pPr/>
      <w:r>
        <w:rPr>
          <w:lang w:val="en-GB"/>
        </w:rPr>
        <w:br/>
      </w:r>
    </w:p>
    <w:p>
      <w:pPr/>
      <w:r>
        <w:rPr>
          <w:lang w:val="en-GB"/>
        </w:rPr>
        <w:t xml:space="preserve"> K9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K10 how to comply with environmentally responsible work practices to meet current </w:t>
      </w:r>
    </w:p>
    <w:p>
      <w:pPr/>
      <w:r>
        <w:rPr>
          <w:lang w:val="en-GB"/>
        </w:rPr>
        <w:t>legislation and official guidance</w:t>
      </w:r>
    </w:p>
    <w:p>
      <w:pPr/>
      <w:r>
        <w:rPr>
          <w:lang w:val="en-GB"/>
        </w:rPr>
        <w:t>Performance Criteria 3</w:t>
      </w:r>
    </w:p>
    <w:p>
      <w:pPr/>
      <w:r>
        <w:rPr>
          <w:lang w:val="en-GB"/>
        </w:rPr>
        <w:t xml:space="preserve"> </w:t>
      </w:r>
    </w:p>
    <w:p>
      <w:pPr/>
      <w:r>
        <w:rPr>
          <w:lang w:val="en-GB"/>
        </w:rPr>
        <w:br/>
      </w:r>
    </w:p>
    <w:p>
      <w:pPr/>
      <w:r>
        <w:rPr>
          <w:lang w:val="en-GB"/>
        </w:rPr>
        <w:t xml:space="preserve"> </w:t>
      </w:r>
    </w:p>
    <w:p>
      <w:pPr/>
      <w:r>
        <w:rPr>
          <w:lang w:val="en-GB"/>
        </w:rPr>
        <w:t>Selection of resources</w:t>
      </w:r>
    </w:p>
    <w:p>
      <w:pPr/>
      <w:r>
        <w:rPr>
          <w:lang w:val="en-GB"/>
        </w:rPr>
        <w:t xml:space="preserve"> </w:t>
      </w:r>
    </w:p>
    <w:p>
      <w:pPr/>
      <w:r>
        <w:rPr>
          <w:lang w:val="en-GB"/>
        </w:rPr>
        <w:br/>
      </w:r>
    </w:p>
    <w:p>
      <w:pPr/>
      <w:r>
        <w:rPr>
          <w:lang w:val="en-GB"/>
        </w:rPr>
        <w:t xml:space="preserve"> 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Minimise the risk of damage</w:t>
      </w:r>
    </w:p>
    <w:p>
      <w:pPr/>
      <w:r>
        <w:rPr>
          <w:lang w:val="en-GB"/>
        </w:rPr>
        <w:t xml:space="preserve"> </w:t>
      </w:r>
    </w:p>
    <w:p>
      <w:pPr/>
      <w:r>
        <w:rPr>
          <w:lang w:val="en-GB"/>
        </w:rPr>
        <w:br/>
      </w:r>
    </w:p>
    <w:p>
      <w:pPr/>
      <w:r>
        <w:rPr>
          <w:lang w:val="en-GB"/>
        </w:rPr>
        <w:t xml:space="preserve"> K15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Meet the contract specification</w:t>
      </w:r>
    </w:p>
    <w:p>
      <w:pPr/>
      <w:r>
        <w:rPr>
          <w:lang w:val="en-GB"/>
        </w:rPr>
        <w:t xml:space="preserve"> </w:t>
      </w:r>
    </w:p>
    <w:p>
      <w:pPr/>
      <w:r>
        <w:rPr>
          <w:lang w:val="en-GB"/>
        </w:rPr>
        <w:br/>
      </w:r>
    </w:p>
    <w:p>
      <w:pPr/>
      <w:r>
        <w:rPr>
          <w:lang w:val="en-GB"/>
        </w:rPr>
        <w:t xml:space="preserve"> 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 </w:t>
      </w:r>
    </w:p>
    <w:p>
      <w:pPr/>
      <w:r>
        <w:rPr>
          <w:lang w:val="en-GB"/>
        </w:rPr>
        <w:br/>
      </w:r>
    </w:p>
    <w:p>
      <w:pPr/>
      <w:r>
        <w:rPr>
          <w:lang w:val="en-GB"/>
        </w:rPr>
        <w:t xml:space="preserve"> 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 xml:space="preserve"> </w:t>
      </w:r>
    </w:p>
    <w:p>
      <w:pPr/>
      <w:r>
        <w:rPr>
          <w:lang w:val="en-GB"/>
        </w:rPr>
        <w:br/>
      </w:r>
    </w:p>
    <w:p>
      <w:pPr/>
      <w:r>
        <w:rPr>
          <w:lang w:val="en-GB"/>
        </w:rPr>
        <w:t xml:space="preserve"> </w:t>
      </w:r>
    </w:p>
    <w:p>
      <w:pPr/>
      <w:r>
        <w:rPr>
          <w:lang w:val="en-GB"/>
        </w:rPr>
        <w:t>Allocated time</w:t>
      </w:r>
    </w:p>
    <w:p>
      <w:pPr/>
      <w:r>
        <w:rPr>
          <w:lang w:val="en-GB"/>
        </w:rPr>
        <w:t xml:space="preserve"> </w:t>
      </w:r>
    </w:p>
    <w:p>
      <w:pPr/>
      <w:r>
        <w:rPr>
          <w:lang w:val="en-GB"/>
        </w:rPr>
        <w:br/>
      </w:r>
    </w:p>
    <w:p>
      <w:pPr/>
      <w:r>
        <w:rPr>
          <w:lang w:val="en-GB"/>
        </w:rPr>
        <w:t xml:space="preserve"> 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 xml:space="preserve"> </w:t>
      </w:r>
    </w:p>
    <w:p>
      <w:pPr/>
      <w:r>
        <w:rPr>
          <w:lang w:val="en-GB"/>
        </w:rPr>
        <w:br/>
      </w:r>
    </w:p>
    <w:p>
      <w:pPr/>
      <w:r>
        <w:rPr>
          <w:lang w:val="en-GB"/>
        </w:rPr>
        <w:t xml:space="preserve"> 1 interpretation of drawings, specifications, schedules, method statements, risk assessments, current legislation, Codes of Practice, operating instructions and manufacturers' information related to the work to be carried out  </w:t>
      </w:r>
    </w:p>
    <w:p>
      <w:pPr/>
      <w:r>
        <w:rPr>
          <w:lang w:val="en-GB"/>
        </w:rPr>
        <w:t>Performance Criteria 2</w:t>
      </w:r>
    </w:p>
    <w:p>
      <w:pPr/>
      <w:r>
        <w:rPr>
          <w:lang w:val="en-GB"/>
        </w:rPr>
        <w:t xml:space="preserve"> </w:t>
      </w:r>
    </w:p>
    <w:p>
      <w:pPr/>
      <w:r>
        <w:rPr>
          <w:lang w:val="en-GB"/>
        </w:rPr>
        <w:br/>
      </w:r>
    </w:p>
    <w:p>
      <w:pPr/>
      <w:r>
        <w:rPr>
          <w:lang w:val="en-GB"/>
        </w:rPr>
        <w:t xml:space="preserve"> 2 avoidance of risk by complying with the given information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installing and maintaining safety measures for the working area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w:t>
      </w:r>
    </w:p>
    <w:p>
      <w:pPr/>
      <w:r>
        <w:rPr>
          <w:lang w:val="en-GB"/>
        </w:rPr>
        <w:t>Performance Criteria 3</w:t>
      </w:r>
    </w:p>
    <w:p>
      <w:pPr/>
      <w:r>
        <w:rPr>
          <w:lang w:val="en-GB"/>
        </w:rPr>
        <w:t xml:space="preserve"> </w:t>
      </w:r>
    </w:p>
    <w:p>
      <w:pPr/>
      <w:r>
        <w:rPr>
          <w:lang w:val="en-GB"/>
        </w:rPr>
        <w:br/>
      </w:r>
    </w:p>
    <w:p>
      <w:pPr/>
      <w:r>
        <w:rPr>
          <w:lang w:val="en-GB"/>
        </w:rPr>
        <w:t xml:space="preserve"> 3 selection of resources associated with own work </w:t>
      </w:r>
    </w:p>
    <w:p>
      <w:pPr/>
      <w:r>
        <w:rPr>
          <w:lang w:val="en-GB"/>
        </w:rPr>
        <w:br/>
      </w:r>
    </w:p>
    <w:p>
      <w:pPr/>
      <w:r>
        <w:rPr>
          <w:lang w:val="en-GB"/>
        </w:rPr>
        <w:t xml:space="preserve"> 3.1 materials and substances </w:t>
      </w:r>
    </w:p>
    <w:p>
      <w:pPr/>
      <w:r>
        <w:rPr>
          <w:lang w:val="en-GB"/>
        </w:rPr>
        <w:br/>
      </w:r>
    </w:p>
    <w:p>
      <w:pPr/>
      <w:r>
        <w:rPr>
          <w:lang w:val="en-GB"/>
        </w:rPr>
        <w:t xml:space="preserve"> 3.2 tools, water jetting plant and ancillary equipment</w:t>
      </w:r>
    </w:p>
    <w:p>
      <w:pPr/>
      <w:r>
        <w:rPr>
          <w:lang w:val="en-GB"/>
        </w:rPr>
        <w:t>Performance Criteria 4</w:t>
      </w:r>
    </w:p>
    <w:p>
      <w:pPr/>
      <w:r>
        <w:rPr>
          <w:lang w:val="en-GB"/>
        </w:rPr>
        <w:t xml:space="preserve"> </w:t>
      </w:r>
    </w:p>
    <w:p>
      <w:pPr/>
      <w:r>
        <w:rPr>
          <w:lang w:val="en-GB"/>
        </w:rPr>
        <w:br/>
      </w:r>
    </w:p>
    <w:p>
      <w:pPr/>
      <w:r>
        <w:rPr>
          <w:lang w:val="en-GB"/>
        </w:rPr>
        <w:t xml:space="preserve"> 4 protection of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 xml:space="preserve"> </w:t>
      </w:r>
    </w:p>
    <w:p>
      <w:pPr/>
      <w:r>
        <w:rPr>
          <w:lang w:val="en-GB"/>
        </w:rPr>
        <w:br/>
      </w:r>
    </w:p>
    <w:p>
      <w:pPr/>
      <w:r>
        <w:rPr>
          <w:lang w:val="en-GB"/>
        </w:rPr>
        <w:t xml:space="preserve"> 7 demonstration of work skills to jet, direct, check, monitor and evaluate </w:t>
      </w:r>
    </w:p>
    <w:p>
      <w:pPr/>
      <w:r>
        <w:rPr>
          <w:lang w:val="en-GB"/>
        </w:rPr>
        <w:br/>
      </w:r>
    </w:p>
    <w:p>
      <w:pPr/>
      <w:r>
        <w:rPr>
          <w:lang w:val="en-GB"/>
        </w:rPr>
        <w:t xml:space="preserve"> 8 use and maintain hand tools, portable power tools, water jetting and ancillary equipment  </w:t>
      </w:r>
    </w:p>
    <w:p>
      <w:pPr/>
      <w:r>
        <w:rPr>
          <w:lang w:val="en-GB"/>
        </w:rPr>
        <w:br/>
      </w:r>
    </w:p>
    <w:p>
      <w:pPr/>
      <w:r>
        <w:rPr>
          <w:lang w:val="en-GB"/>
        </w:rPr>
        <w:t xml:space="preserve"> 9 operate water jetting equipment to remove materials and deposits to given working instructions from one of the following </w:t>
      </w:r>
    </w:p>
    <w:p>
      <w:pPr/>
      <w:r>
        <w:rPr>
          <w:lang w:val="en-GB"/>
        </w:rPr>
        <w:br/>
      </w:r>
    </w:p>
    <w:p>
      <w:pPr/>
      <w:r>
        <w:rPr>
          <w:lang w:val="en-GB"/>
        </w:rPr>
        <w:t xml:space="preserve"> 9.1 drains and sewers </w:t>
      </w:r>
    </w:p>
    <w:p>
      <w:pPr/>
      <w:r>
        <w:rPr>
          <w:lang w:val="en-GB"/>
        </w:rPr>
        <w:br/>
      </w:r>
    </w:p>
    <w:p>
      <w:pPr/>
      <w:r>
        <w:rPr>
          <w:lang w:val="en-GB"/>
        </w:rPr>
        <w:t xml:space="preserve"> 9.2 tubes and pipes </w:t>
      </w:r>
    </w:p>
    <w:p>
      <w:pPr/>
      <w:r>
        <w:rPr>
          <w:lang w:val="en-GB"/>
        </w:rPr>
        <w:br/>
      </w:r>
    </w:p>
    <w:p>
      <w:pPr/>
      <w:r>
        <w:rPr>
          <w:lang w:val="en-GB"/>
        </w:rPr>
        <w:t xml:space="preserve"> 9.3 surface preparation and cleaning</w:t>
      </w:r>
    </w:p>
    <w:p>
      <w:pPr/>
      <w:r>
        <w:rPr>
          <w:lang w:val="en-GB"/>
        </w:rPr>
        <w:t>Performance Criteria 6</w:t>
      </w:r>
    </w:p>
    <w:p>
      <w:pPr/>
      <w:r>
        <w:rPr>
          <w:lang w:val="en-GB"/>
        </w:rPr>
        <w:t xml:space="preserve"> </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 xml:space="preserve"> </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t>Emergencies</w:t>
      </w:r>
    </w:p>
    <w:p>
      <w:pPr/>
      <w:r>
        <w:rPr>
          <w:lang w:val="en-GB"/>
        </w:rPr>
        <w:t xml:space="preserve"> </w:t>
      </w:r>
    </w:p>
    <w:p>
      <w:pPr/>
      <w:r>
        <w:rPr>
          <w:lang w:val="en-GB"/>
        </w:rPr>
        <w:br/>
      </w:r>
    </w:p>
    <w:p>
      <w:pPr/>
      <w:r>
        <w:rPr>
          <w:lang w:val="en-GB"/>
        </w:rPr>
        <w:t xml:space="preserve"> 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w:t>
      </w:r>
    </w:p>
    <w:p>
      <w:pPr/>
      <w:r>
        <w:rPr>
          <w:lang w:val="en-GB"/>
        </w:rPr>
        <w:t>Fire extinguishers</w:t>
      </w:r>
    </w:p>
    <w:p>
      <w:pPr/>
      <w:r>
        <w:rPr>
          <w:lang w:val="en-GB"/>
        </w:rPr>
        <w:t xml:space="preserve"> </w:t>
      </w:r>
    </w:p>
    <w:p>
      <w:pPr/>
      <w:r>
        <w:rPr>
          <w:lang w:val="en-GB"/>
        </w:rPr>
        <w:br/>
      </w:r>
    </w:p>
    <w:p>
      <w:pPr/>
      <w:r>
        <w:rPr>
          <w:lang w:val="en-GB"/>
        </w:rPr>
        <w:t xml:space="preserve"> 3 water, CO2, foam, powder and their uses</w:t>
      </w:r>
    </w:p>
    <w:p>
      <w:pPr/>
      <w:r>
        <w:rPr>
          <w:lang w:val="en-GB"/>
        </w:rPr>
        <w:t>Hazards</w:t>
      </w:r>
    </w:p>
    <w:p>
      <w:pPr/>
      <w:r>
        <w:rPr>
          <w:lang w:val="en-GB"/>
        </w:rPr>
        <w:t xml:space="preserve"> </w:t>
      </w:r>
    </w:p>
    <w:p>
      <w:pPr/>
      <w:r>
        <w:rPr>
          <w:lang w:val="en-GB"/>
        </w:rPr>
        <w:br/>
      </w:r>
    </w:p>
    <w:p>
      <w:pPr/>
      <w:r>
        <w:rPr>
          <w:lang w:val="en-GB"/>
        </w:rPr>
        <w:t xml:space="preserve"> 4 those identified by risk assessment, methods of work, manufacturers' technical information, statutory regulations and official guidance</w:t>
      </w:r>
    </w:p>
    <w:p>
      <w:pPr/>
      <w:r>
        <w:rPr>
          <w:lang w:val="en-GB"/>
        </w:rPr>
        <w:t>Health and safety control equipment</w:t>
      </w:r>
    </w:p>
    <w:p>
      <w:pPr/>
      <w:r>
        <w:rPr>
          <w:lang w:val="en-GB"/>
        </w:rPr>
        <w:t xml:space="preserve"> </w:t>
      </w:r>
    </w:p>
    <w:p>
      <w:pPr/>
      <w:r>
        <w:rPr>
          <w:lang w:val="en-GB"/>
        </w:rPr>
        <w:br/>
      </w:r>
    </w:p>
    <w:p>
      <w:pPr/>
      <w:r>
        <w:rPr>
          <w:lang w:val="en-GB"/>
        </w:rPr>
        <w:t xml:space="preserve"> 5 identified by the principles of prevention for occupational use, types and purpose of each type, work situations and general work environment </w:t>
      </w:r>
    </w:p>
    <w:p>
      <w:pPr/>
      <w:r>
        <w:rPr>
          <w:lang w:val="en-GB"/>
        </w:rPr>
        <w:br/>
      </w:r>
    </w:p>
    <w:p>
      <w:pPr/>
      <w:r>
        <w:rPr>
          <w:lang w:val="en-GB"/>
        </w:rPr>
        <w:t xml:space="preserve"> 5.1 collective protective measures </w:t>
      </w:r>
    </w:p>
    <w:p>
      <w:pPr/>
      <w:r>
        <w:rPr>
          <w:lang w:val="en-GB"/>
        </w:rPr>
        <w:br/>
      </w:r>
    </w:p>
    <w:p>
      <w:pPr/>
      <w:r>
        <w:rPr>
          <w:lang w:val="en-GB"/>
        </w:rPr>
        <w:t xml:space="preserve"> 5.2 personal protective equipment (PPE) </w:t>
      </w:r>
    </w:p>
    <w:p>
      <w:pPr/>
      <w:r>
        <w:rPr>
          <w:lang w:val="en-GB"/>
        </w:rPr>
        <w:br/>
      </w:r>
    </w:p>
    <w:p>
      <w:pPr/>
      <w:r>
        <w:rPr>
          <w:lang w:val="en-GB"/>
        </w:rPr>
        <w:t xml:space="preserve"> 5.3 respiratory protective equipment (RPE) </w:t>
      </w:r>
    </w:p>
    <w:p>
      <w:pPr/>
      <w:r>
        <w:rPr>
          <w:lang w:val="en-GB"/>
        </w:rPr>
        <w:br/>
      </w:r>
    </w:p>
    <w:p>
      <w:pPr/>
      <w:r>
        <w:rPr>
          <w:lang w:val="en-GB"/>
        </w:rPr>
        <w:t xml:space="preserve"> 5.4 local exhaust ventilation (LEV)</w:t>
      </w:r>
    </w:p>
    <w:p>
      <w:pPr/>
      <w:r>
        <w:rPr>
          <w:lang w:val="en-GB"/>
        </w:rPr>
        <w:t>Information</w:t>
      </w:r>
    </w:p>
    <w:p>
      <w:pPr/>
      <w:r>
        <w:rPr>
          <w:lang w:val="en-GB"/>
        </w:rPr>
        <w:t xml:space="preserve"> </w:t>
      </w:r>
    </w:p>
    <w:p>
      <w:pPr/>
      <w:r>
        <w:rPr>
          <w:lang w:val="en-GB"/>
        </w:rPr>
        <w:br/>
      </w:r>
    </w:p>
    <w:p>
      <w:pPr/>
      <w:r>
        <w:rPr>
          <w:lang w:val="en-GB"/>
        </w:rPr>
        <w:t xml:space="preserve"> 6 drawings, specifications, schedules, method statements, risk assessments, current legislation, Codes of Practice, manufacturers' information, operating instructions and official guidance</w:t>
      </w:r>
    </w:p>
    <w:p>
      <w:pPr/>
      <w:r>
        <w:rPr>
          <w:lang w:val="en-GB"/>
        </w:rPr>
        <w:t>Legislation and official guidance</w:t>
      </w:r>
    </w:p>
    <w:p>
      <w:pPr/>
      <w:r>
        <w:rPr>
          <w:lang w:val="en-GB"/>
        </w:rPr>
        <w:t xml:space="preserve"> </w:t>
      </w:r>
    </w:p>
    <w:p>
      <w:pPr/>
      <w:r>
        <w:rPr>
          <w:lang w:val="en-GB"/>
        </w:rPr>
        <w:br/>
      </w:r>
    </w:p>
    <w:p>
      <w:pPr/>
      <w:r>
        <w:rPr>
          <w:lang w:val="en-GB"/>
        </w:rPr>
        <w:t xml:space="preserve"> 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t>Maintenance</w:t>
      </w:r>
    </w:p>
    <w:p>
      <w:pPr/>
      <w:r>
        <w:rPr>
          <w:lang w:val="en-GB"/>
        </w:rPr>
        <w:t xml:space="preserve"> </w:t>
      </w:r>
    </w:p>
    <w:p>
      <w:pPr/>
      <w:r>
        <w:rPr>
          <w:lang w:val="en-GB"/>
        </w:rPr>
        <w:br/>
      </w:r>
    </w:p>
    <w:p>
      <w:pPr/>
      <w:r>
        <w:rPr>
          <w:lang w:val="en-GB"/>
        </w:rPr>
        <w:t xml:space="preserve"> 8 operative care of hand tools, portable power tools, water jetting and ancillary equipment </w:t>
      </w:r>
    </w:p>
    <w:p>
      <w:pPr/>
      <w:r>
        <w:rPr>
          <w:lang w:val="en-GB"/>
        </w:rPr>
        <w:t>Methods of work</w:t>
      </w:r>
    </w:p>
    <w:p>
      <w:pPr/>
      <w:r>
        <w:rPr>
          <w:lang w:val="en-GB"/>
        </w:rPr>
        <w:t xml:space="preserve"> </w:t>
      </w:r>
    </w:p>
    <w:p>
      <w:pPr/>
      <w:r>
        <w:rPr>
          <w:lang w:val="en-GB"/>
        </w:rPr>
        <w:br/>
      </w:r>
    </w:p>
    <w:p>
      <w:pPr/>
      <w:r>
        <w:rPr>
          <w:lang w:val="en-GB"/>
        </w:rPr>
        <w:t xml:space="preserve"> 9 application of knowledge for safe and healthy work practices, procedures and skills relating to the method and area of work and materials used to </w:t>
      </w:r>
    </w:p>
    <w:p>
      <w:pPr/>
      <w:r>
        <w:rPr>
          <w:lang w:val="en-GB"/>
        </w:rPr>
        <w:br/>
      </w:r>
    </w:p>
    <w:p>
      <w:pPr/>
      <w:r>
        <w:rPr>
          <w:lang w:val="en-GB"/>
        </w:rPr>
        <w:t xml:space="preserve"> 9.1 prepare and use jetting equipment to clean and remove deposits and materials from: drains, sewers, tubes and pipes (brick, clay, concrete, plastic, pitch fibre, ferrous and non-ferrous metals) </w:t>
      </w:r>
    </w:p>
    <w:p>
      <w:pPr/>
      <w:r>
        <w:rPr>
          <w:lang w:val="en-GB"/>
        </w:rPr>
        <w:br/>
      </w:r>
    </w:p>
    <w:p>
      <w:pPr/>
      <w:r>
        <w:rPr>
          <w:lang w:val="en-GB"/>
        </w:rPr>
        <w:t xml:space="preserve"> 9.2 prepare and use jetting equipment to remove surface deposits and materials from: concrete, masonry, stone, rock, ferrous and non-ferrous metals </w:t>
      </w:r>
    </w:p>
    <w:p>
      <w:pPr/>
      <w:r>
        <w:rPr>
          <w:lang w:val="en-GB"/>
        </w:rPr>
        <w:br/>
      </w:r>
    </w:p>
    <w:p>
      <w:pPr/>
      <w:r>
        <w:rPr>
          <w:lang w:val="en-GB"/>
        </w:rPr>
        <w:t xml:space="preserve"> 9.3 monitor and evaluate changes in surfaces and structures </w:t>
      </w:r>
    </w:p>
    <w:p>
      <w:pPr/>
      <w:r>
        <w:rPr>
          <w:lang w:val="en-GB"/>
        </w:rPr>
        <w:br/>
      </w:r>
    </w:p>
    <w:p>
      <w:pPr/>
      <w:r>
        <w:rPr>
          <w:lang w:val="en-GB"/>
        </w:rPr>
        <w:t xml:space="preserve"> 9.4 secure temporary protection </w:t>
      </w:r>
    </w:p>
    <w:p>
      <w:pPr/>
      <w:r>
        <w:rPr>
          <w:lang w:val="en-GB"/>
        </w:rPr>
        <w:br/>
      </w:r>
    </w:p>
    <w:p>
      <w:pPr/>
      <w:r>
        <w:rPr>
          <w:lang w:val="en-GB"/>
        </w:rPr>
        <w:t xml:space="preserve"> 9.5 monitor water jetting equipment for performance requirements </w:t>
      </w:r>
    </w:p>
    <w:p>
      <w:pPr/>
      <w:r>
        <w:rPr>
          <w:lang w:val="en-GB"/>
        </w:rPr>
        <w:br/>
      </w:r>
    </w:p>
    <w:p>
      <w:pPr/>
      <w:r>
        <w:rPr>
          <w:lang w:val="en-GB"/>
        </w:rPr>
        <w:t xml:space="preserve"> 9.6 ​provide information for Building Information Modelling (BIM)  </w:t>
      </w:r>
    </w:p>
    <w:p>
      <w:pPr/>
      <w:r>
        <w:rPr>
          <w:lang w:val="en-GB"/>
        </w:rPr>
        <w:br/>
      </w:r>
    </w:p>
    <w:p>
      <w:pPr/>
      <w:r>
        <w:rPr>
          <w:lang w:val="en-GB"/>
        </w:rPr>
        <w:t xml:space="preserve"> 9.6 recognise and determine when specialist skills and knowledge are required and report accordingly </w:t>
      </w:r>
    </w:p>
    <w:p>
      <w:pPr/>
      <w:r>
        <w:rPr>
          <w:lang w:val="en-GB"/>
        </w:rPr>
        <w:br/>
      </w:r>
    </w:p>
    <w:p>
      <w:pPr/>
      <w:r>
        <w:rPr>
          <w:lang w:val="en-GB"/>
        </w:rPr>
        <w:t xml:space="preserve"> 9.7 determine specific requirements for structures of special interest, traditional build (pre 1919) and historical significance </w:t>
      </w:r>
    </w:p>
    <w:p>
      <w:pPr/>
      <w:r>
        <w:rPr>
          <w:lang w:val="en-GB"/>
        </w:rPr>
        <w:br/>
      </w:r>
    </w:p>
    <w:p>
      <w:pPr/>
      <w:r>
        <w:rPr>
          <w:lang w:val="en-GB"/>
        </w:rPr>
        <w:t xml:space="preserve"> 9.8 identify and follow the quality requirements </w:t>
      </w:r>
    </w:p>
    <w:p>
      <w:pPr/>
      <w:r>
        <w:rPr>
          <w:lang w:val="en-GB"/>
        </w:rPr>
        <w:br/>
      </w:r>
    </w:p>
    <w:p>
      <w:pPr/>
      <w:r>
        <w:rPr>
          <w:lang w:val="en-GB"/>
        </w:rPr>
        <w:t xml:space="preserve"> 9.9 work with, around and in close proximity to plant and machinery </w:t>
      </w:r>
    </w:p>
    <w:p>
      <w:pPr/>
      <w:r>
        <w:rPr>
          <w:lang w:val="en-GB"/>
        </w:rPr>
        <w:br/>
      </w:r>
    </w:p>
    <w:p>
      <w:pPr/>
      <w:r>
        <w:rPr>
          <w:lang w:val="en-GB"/>
        </w:rPr>
        <w:t xml:space="preserve"> 9.10 direct and guide the operations and movement of plant and machinery </w:t>
      </w:r>
    </w:p>
    <w:p>
      <w:pPr/>
      <w:r>
        <w:rPr>
          <w:lang w:val="en-GB"/>
        </w:rPr>
        <w:br/>
      </w:r>
    </w:p>
    <w:p>
      <w:pPr/>
      <w:r>
        <w:rPr>
          <w:lang w:val="en-GB"/>
        </w:rPr>
        <w:t xml:space="preserve"> 9.11 use hand tools, portable power tools, water jetting equipment: automated or semi-automated systems, and ancillary equipment </w:t>
      </w:r>
    </w:p>
    <w:p>
      <w:pPr/>
      <w:r>
        <w:rPr>
          <w:lang w:val="en-GB"/>
        </w:rPr>
        <w:br/>
      </w:r>
    </w:p>
    <w:p>
      <w:pPr/>
      <w:r>
        <w:rPr>
          <w:lang w:val="en-GB"/>
        </w:rPr>
        <w:t xml:space="preserve"> 9.12 work at height  </w:t>
      </w:r>
    </w:p>
    <w:p>
      <w:pPr/>
      <w:r>
        <w:rPr>
          <w:lang w:val="en-GB"/>
        </w:rPr>
        <w:br/>
      </w:r>
    </w:p>
    <w:p>
      <w:pPr/>
      <w:r>
        <w:rPr>
          <w:lang w:val="en-GB"/>
        </w:rPr>
        <w:t xml:space="preserve"> 9.13 use access equipment  </w:t>
      </w:r>
    </w:p>
    <w:p>
      <w:pPr/>
      <w:r>
        <w:rPr>
          <w:lang w:val="en-GB"/>
        </w:rPr>
        <w:br/>
      </w:r>
    </w:p>
    <w:p>
      <w:pPr/>
      <w:r>
        <w:rPr>
          <w:lang w:val="en-GB"/>
        </w:rPr>
        <w:t xml:space="preserve"> 10 team work and communication </w:t>
      </w:r>
    </w:p>
    <w:p>
      <w:pPr/>
      <w:r>
        <w:rPr>
          <w:lang w:val="en-GB"/>
        </w:rPr>
        <w:br/>
      </w:r>
    </w:p>
    <w:p>
      <w:pPr/>
      <w:r>
        <w:rPr>
          <w:lang w:val="en-GB"/>
        </w:rPr>
        <w:t xml:space="preserve"> 11 needs of other occupations associated with removing materials and deposits by water jetting</w:t>
      </w:r>
    </w:p>
    <w:p>
      <w:pPr/>
      <w:r>
        <w:rPr>
          <w:lang w:val="en-GB"/>
        </w:rPr>
        <w:t>Problems</w:t>
      </w:r>
    </w:p>
    <w:p>
      <w:pPr/>
      <w:r>
        <w:rPr>
          <w:lang w:val="en-GB"/>
        </w:rPr>
        <w:t xml:space="preserve"> </w:t>
      </w:r>
    </w:p>
    <w:p>
      <w:pPr/>
      <w:r>
        <w:rPr>
          <w:lang w:val="en-GB"/>
        </w:rPr>
        <w:br/>
      </w:r>
    </w:p>
    <w:p>
      <w:pPr/>
      <w:r>
        <w:rPr>
          <w:lang w:val="en-GB"/>
        </w:rPr>
        <w:t xml:space="preserve"> 12 those arising from information, resources and methods of work </w:t>
      </w:r>
    </w:p>
    <w:p>
      <w:pPr/>
      <w:r>
        <w:rPr>
          <w:lang w:val="en-GB"/>
        </w:rPr>
        <w:br/>
      </w:r>
    </w:p>
    <w:p>
      <w:pPr/>
      <w:r>
        <w:rPr>
          <w:lang w:val="en-GB"/>
        </w:rPr>
        <w:t xml:space="preserve"> 12.1 own authority to rectify </w:t>
      </w:r>
    </w:p>
    <w:p>
      <w:pPr/>
      <w:r>
        <w:rPr>
          <w:lang w:val="en-GB"/>
        </w:rPr>
        <w:br/>
      </w:r>
    </w:p>
    <w:p>
      <w:pPr/>
      <w:r>
        <w:rPr>
          <w:lang w:val="en-GB"/>
        </w:rPr>
        <w:t xml:space="preserve"> 12.2 organisational reporting procedures</w:t>
      </w:r>
    </w:p>
    <w:p>
      <w:pPr/>
      <w:r>
        <w:rPr>
          <w:lang w:val="en-GB"/>
        </w:rPr>
        <w:t>Programme</w:t>
      </w:r>
    </w:p>
    <w:p>
      <w:pPr/>
      <w:r>
        <w:rPr>
          <w:lang w:val="en-GB"/>
        </w:rPr>
        <w:t xml:space="preserve"> </w:t>
      </w:r>
    </w:p>
    <w:p>
      <w:pPr/>
      <w:r>
        <w:rPr>
          <w:lang w:val="en-GB"/>
        </w:rPr>
        <w:br/>
      </w:r>
    </w:p>
    <w:p>
      <w:pPr/>
      <w:r>
        <w:rPr>
          <w:lang w:val="en-GB"/>
        </w:rPr>
        <w:t xml:space="preserve"> 13 types of progress reports, timetables and estimated times </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 xml:space="preserve"> </w:t>
      </w:r>
    </w:p>
    <w:p>
      <w:pPr/>
      <w:r>
        <w:rPr>
          <w:lang w:val="en-GB"/>
        </w:rPr>
        <w:br/>
      </w:r>
    </w:p>
    <w:p>
      <w:pPr/>
      <w:r>
        <w:rPr>
          <w:lang w:val="en-GB"/>
        </w:rPr>
        <w:t xml:space="preserve"> 15 protect work against damage from general workplace activities, other occupations and adverse weather conditions</w:t>
      </w:r>
    </w:p>
    <w:p>
      <w:pPr/>
      <w:r>
        <w:rPr>
          <w:lang w:val="en-GB"/>
        </w:rPr>
        <w:t>Resources</w:t>
      </w:r>
    </w:p>
    <w:p>
      <w:pPr/>
      <w:r>
        <w:rPr>
          <w:lang w:val="en-GB"/>
        </w:rPr>
        <w:t xml:space="preserve"> </w:t>
      </w:r>
    </w:p>
    <w:p>
      <w:pPr/>
      <w:r>
        <w:rPr>
          <w:lang w:val="en-GB"/>
        </w:rPr>
        <w:br/>
      </w:r>
    </w:p>
    <w:p>
      <w:pPr/>
      <w:r>
        <w:rPr>
          <w:lang w:val="en-GB"/>
        </w:rPr>
        <w:t xml:space="preserve"> 16 materials, components or fixings and equipment relating to types, quantity, quality, sizes and the sustainability of standard and/or specialist </w:t>
      </w:r>
    </w:p>
    <w:p>
      <w:pPr/>
      <w:r>
        <w:rPr>
          <w:lang w:val="en-GB"/>
        </w:rPr>
        <w:br/>
      </w:r>
    </w:p>
    <w:p>
      <w:pPr/>
      <w:r>
        <w:rPr>
          <w:lang w:val="en-GB"/>
        </w:rPr>
        <w:t xml:space="preserve"> 16.1 water, fuel, ​power, chemicals, abrasives, lubricants, coolants, protective materials and equipment </w:t>
      </w:r>
    </w:p>
    <w:p>
      <w:pPr/>
      <w:r>
        <w:rPr>
          <w:lang w:val="en-GB"/>
        </w:rPr>
        <w:br/>
      </w:r>
    </w:p>
    <w:p>
      <w:pPr/>
      <w:r>
        <w:rPr>
          <w:lang w:val="en-GB"/>
        </w:rPr>
        <w:t xml:space="preserve"> 16.2 barriers, guards, pump units, hose assemblies, guns, lances, control valves, nozzles and safety equipment </w:t>
      </w:r>
    </w:p>
    <w:p>
      <w:pPr/>
      <w:r>
        <w:rPr>
          <w:lang w:val="en-GB"/>
        </w:rPr>
        <w:br/>
      </w:r>
    </w:p>
    <w:p>
      <w:pPr/>
      <w:r>
        <w:rPr>
          <w:lang w:val="en-GB"/>
        </w:rPr>
        <w:t xml:space="preserve"> 16.3 hand tools, portable power tools, ​water jetting equipment: automated or semi-automated systems, and ancillary equipment </w:t>
      </w:r>
    </w:p>
    <w:p>
      <w:pPr/>
      <w:r>
        <w:rPr>
          <w:lang w:val="en-GB"/>
        </w:rPr>
        <w:br/>
      </w:r>
    </w:p>
    <w:p>
      <w:pPr/>
      <w:r>
        <w:rPr>
          <w:lang w:val="en-GB"/>
        </w:rPr>
        <w:t xml:space="preserve"> 17 confirm resources and materials conform with the specification </w:t>
      </w:r>
    </w:p>
    <w:p>
      <w:pPr/>
      <w:r>
        <w:rPr>
          <w:lang w:val="en-GB"/>
        </w:rPr>
        <w:br/>
      </w:r>
    </w:p>
    <w:p>
      <w:pPr/>
      <w:r>
        <w:rPr>
          <w:lang w:val="en-GB"/>
        </w:rPr>
        <w:t xml:space="preserve"> 18 methods of calculating quantity, length, area, pressure drop, back pressure, reaction force and wastage of materials associated with the method and procedure to remove materials and deposits by water jetting</w:t>
      </w:r>
    </w:p>
    <w:p>
      <w:pPr/>
      <w:r>
        <w:rPr>
          <w:lang w:val="en-GB"/>
        </w:rPr>
        <w:t>Security procedures</w:t>
      </w:r>
    </w:p>
    <w:p>
      <w:pPr/>
      <w:r>
        <w:rPr>
          <w:lang w:val="en-GB"/>
        </w:rPr>
        <w:t xml:space="preserve"> </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VR85</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w:t>
      </w:r>
      <w:r>
        <w:rPr>
          <w:lang w:val="en-GB"/>
        </w:rPr>
        <w:br/>
      </w:r>
    </w:p>
    <w:p>
      <w:pPr/>
      <w:r>
        <w:rPr>
          <w:lang w:val="en-GB"/>
          <w:b/>
        </w:rPr>
        <w:t>Keywords</w:t>
      </w:r>
    </w:p>
    <w:p>
      <w:pPr/>
      <w:r>
        <w:rPr>
          <w:lang w:val="en-GB"/>
        </w:rPr>
        <w:t>Cleaning; Drains; Sewers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fb093def824c8c" /><Relationship Type="http://schemas.openxmlformats.org/officeDocument/2006/relationships/numbering" Target="/word/numbering.xml" Id="Reedeff8490a541ad" /><Relationship Type="http://schemas.openxmlformats.org/officeDocument/2006/relationships/settings" Target="/word/settings.xml" Id="R5e6a89d07169437d" /><Relationship Type="http://schemas.openxmlformats.org/officeDocument/2006/relationships/image" Target="/word/media/9fe05332-2a99-4567-ac1f-03e5d1945793.png" Id="R49ad5f46ece94de9" /></Relationships>
</file>