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716d9c15745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PROHSP11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health and safety review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97efa966534f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health and safety review systems.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investigating efficiency and cost-effectiveness of health and safety management systems; and</w:t>
      </w:r>
    </w:p>
    <w:p>
      <w:pPr>
        <w:numPr>
          <w:ilvl w:val="0"/>
          <w:numId w:val="1"/>
        </w:numPr>
      </w:pPr>
      <w:r>
        <w:t>developing and implementing changes to improve efficiency and cost-effectiveness of health and safety management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parts of health and safety management systems following industry best practice</w:t>
      </w:r>
    </w:p>
    <w:p>
      <w:pPr>
        <w:numPr>
          <w:ilvl w:val="0"/>
          <w:numId w:val="2"/>
        </w:numPr>
      </w:pPr>
      <w:r>
        <w:t>set targets that are specific, measurable, achievable, relevant and timely following industry best practice</w:t>
      </w:r>
    </w:p>
    <w:p>
      <w:pPr>
        <w:numPr>
          <w:ilvl w:val="0"/>
          <w:numId w:val="2"/>
        </w:numPr>
      </w:pPr>
      <w:r>
        <w:t>define factors and features essential for effective working of each part of health and safety management systems following industry best practice</w:t>
      </w:r>
    </w:p>
    <w:p>
      <w:pPr>
        <w:numPr>
          <w:ilvl w:val="0"/>
          <w:numId w:val="2"/>
        </w:numPr>
      </w:pPr>
      <w:r>
        <w:t>define review frequency of each part of the health and safety management system following industry best practice</w:t>
      </w:r>
    </w:p>
    <w:p>
      <w:pPr>
        <w:numPr>
          <w:ilvl w:val="0"/>
          <w:numId w:val="2"/>
        </w:numPr>
      </w:pPr>
      <w:r>
        <w:t>advise relevant stakeholders of changes required to improve efficiency and cost-effective working of each part of the health and safety management system following industry best practice</w:t>
      </w:r>
    </w:p>
    <w:p>
      <w:pPr>
        <w:numPr>
          <w:ilvl w:val="0"/>
          <w:numId w:val="2"/>
        </w:numPr>
      </w:pPr>
      <w:r>
        <w:t>assist in implementation of any necessary changes to each part of the health and safety management system following industry best practice</w:t>
      </w:r>
    </w:p>
    <w:p>
      <w:pPr>
        <w:numPr>
          <w:ilvl w:val="0"/>
          <w:numId w:val="2"/>
        </w:numPr>
      </w:pPr>
      <w:r>
        <w:t>keep appropriate records of reviews of each part of the health and safety management system following standard operating procedures  </w:t>
      </w:r>
    </w:p>
    <w:p>
      <w:pPr>
        <w:numPr>
          <w:ilvl w:val="0"/>
          <w:numId w:val="2"/>
        </w:numPr>
      </w:pPr>
      <w:r>
        <w:t>assess efficiency and cost-effectiveness of the health and safety management system following industry best practice</w:t>
      </w:r>
    </w:p>
    <w:p>
      <w:pPr>
        <w:numPr>
          <w:ilvl w:val="0"/>
          <w:numId w:val="2"/>
        </w:numPr>
      </w:pPr>
      <w:r>
        <w:t>advise relevant stakeholders of any changes required to improve the efficiency and cost-effective working of the health and safety management system following industry best practice</w:t>
      </w:r>
    </w:p>
    <w:p>
      <w:pPr>
        <w:numPr>
          <w:ilvl w:val="0"/>
          <w:numId w:val="2"/>
        </w:numPr>
      </w:pPr>
      <w:r>
        <w:t>assist in implementation of any necessary changes to the health and safety management system following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make sure targets are specific, measurable, achievable, relevant and timely</w:t>
      </w:r>
    </w:p>
    <w:p>
      <w:pPr>
        <w:numPr>
          <w:ilvl w:val="0"/>
          <w:numId w:val="3"/>
        </w:numPr>
      </w:pPr>
      <w:r>
        <w:t>health and safety management systems</w:t>
      </w:r>
    </w:p>
    <w:p>
      <w:pPr>
        <w:numPr>
          <w:ilvl w:val="0"/>
          <w:numId w:val="3"/>
        </w:numPr>
      </w:pPr>
      <w:r>
        <w:t>factors and features essential for efficient and cost-effective working of a health and safety management system</w:t>
      </w:r>
    </w:p>
    <w:p>
      <w:pPr>
        <w:numPr>
          <w:ilvl w:val="0"/>
          <w:numId w:val="3"/>
        </w:numPr>
      </w:pPr>
      <w:r>
        <w:t>efficiency and cost-effectiveness of a health and safety management system</w:t>
      </w:r>
    </w:p>
    <w:p>
      <w:pPr>
        <w:numPr>
          <w:ilvl w:val="0"/>
          <w:numId w:val="3"/>
        </w:numPr>
      </w:pPr>
      <w:r>
        <w:t>how to respond to the needs of others</w:t>
      </w:r>
    </w:p>
    <w:p>
      <w:pPr>
        <w:numPr>
          <w:ilvl w:val="0"/>
          <w:numId w:val="3"/>
        </w:numPr>
      </w:pPr>
      <w:r>
        <w:t>electronic and paper record systems</w:t>
      </w:r>
    </w:p>
    <w:p>
      <w:pPr>
        <w:numPr>
          <w:ilvl w:val="0"/>
          <w:numId w:val="3"/>
        </w:numPr>
      </w:pPr>
      <w:r>
        <w:t>health and safety statutory requirements and industry best practice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review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4C99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8EB6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F1209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38f76a121b418f" /><Relationship Type="http://schemas.openxmlformats.org/officeDocument/2006/relationships/numbering" Target="/word/numbering.xml" Id="R42512d52a0924f83" /><Relationship Type="http://schemas.openxmlformats.org/officeDocument/2006/relationships/settings" Target="/word/settings.xml" Id="R2071bbadbc7b4d15" /><Relationship Type="http://schemas.openxmlformats.org/officeDocument/2006/relationships/image" Target="/word/media/a005b6a9-2d51-4f4c-91da-12a1e3a585ca.png" Id="Ra497efa966534f1c" /></Relationships>
</file>