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b61cb9d4b4d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PPL.B245L</w:t>
            </w:r>
            <w:r>
              <w:rPr>
                <w:b/>
              </w:rPr>
              <w:br/>
            </w:r>
            <w:r>
              <w:rPr>
                <w:b/>
              </w:rPr>
              <w:t>Pick goods to fulfil customer orders in a retail organisation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bb7443c5fd49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975ded0acc4e3b" /><Relationship Type="http://schemas.openxmlformats.org/officeDocument/2006/relationships/numbering" Target="/word/numbering.xml" Id="R89374a0994744a09" /><Relationship Type="http://schemas.openxmlformats.org/officeDocument/2006/relationships/settings" Target="/word/settings.xml" Id="R23da59c8ee4743ee" /><Relationship Type="http://schemas.openxmlformats.org/officeDocument/2006/relationships/image" Target="/word/media/bd7406a4-f6aa-4422-b620-52fd88a327f4.png" Id="R92bb7443c5fd49a5" /></Relationships>
</file>