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641d650bdc421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IMPFP121L</w:t>
            </w:r>
            <w:r>
              <w:rPr>
                <w:b/>
              </w:rPr>
              <w:br/>
            </w:r>
            <w:r>
              <w:rPr>
                <w:b/>
              </w:rPr>
              <w:t>Control the fish or shellfish smoking process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529b178492f4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the smoking of fish or shellfish as part of a processing operation. It details the skills and knowledge required to set-up and maintain the smoking process. It is also about working to organisational product specifications and production schedules.</w:t>
      </w:r>
    </w:p>
    <w:p>
      <w:pPr/>
      <w:r>
        <w:rPr>
          <w:lang w:val="en-GB"/>
        </w:rPr>
        <w:t>You must be able to prepare to and smoke fish or shellfish. You must also be able to complete the smoking process.</w:t>
      </w:r>
    </w:p>
    <w:p>
      <w:pPr/>
      <w:r>
        <w:rPr>
          <w:lang w:val="en-GB"/>
        </w:rPr>
        <w:t>This standard is for you if you work in the fish or shellfish industry and are involved in the smoking of fish or shellfish.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smoke fish/shellfish in accordance with organisational standards</w:t>
      </w:r>
    </w:p>
    <w:p>
      <w:pPr>
        <w:numPr>
          <w:ilvl w:val="0"/>
          <w:numId w:val="1"/>
        </w:numPr>
      </w:pPr>
      <w:r>
        <w:t>obtain and interpret smoking specification</w:t>
      </w:r>
    </w:p>
    <w:p>
      <w:pPr>
        <w:numPr>
          <w:ilvl w:val="0"/>
          <w:numId w:val="1"/>
        </w:numPr>
      </w:pPr>
      <w:r>
        <w:t>obtain tools and equipment required to support planned operations, including hygiene and personal protective equipment</w:t>
      </w:r>
    </w:p>
    <w:p>
      <w:pPr>
        <w:numPr>
          <w:ilvl w:val="0"/>
          <w:numId w:val="1"/>
        </w:numPr>
      </w:pPr>
      <w:r>
        <w:t>prepare and maintain the smoking kiln and associated work area throughout the process</w:t>
      </w:r>
    </w:p>
    <w:p>
      <w:pPr>
        <w:numPr>
          <w:ilvl w:val="0"/>
          <w:numId w:val="1"/>
        </w:numPr>
      </w:pPr>
      <w:r>
        <w:t>obtain sawdust and wood chippings and prepare method of smoke generation</w:t>
      </w:r>
    </w:p>
    <w:p>
      <w:pPr>
        <w:numPr>
          <w:ilvl w:val="0"/>
          <w:numId w:val="1"/>
        </w:numPr>
      </w:pPr>
      <w:r>
        <w:t>obtain brined/salted fish/shellfish of specified quality</w:t>
      </w:r>
    </w:p>
    <w:p>
      <w:pPr>
        <w:numPr>
          <w:ilvl w:val="0"/>
          <w:numId w:val="1"/>
        </w:numPr>
      </w:pPr>
      <w:r>
        <w:t>load kiln according to operating instructions</w:t>
      </w:r>
    </w:p>
    <w:p>
      <w:pPr>
        <w:numPr>
          <w:ilvl w:val="0"/>
          <w:numId w:val="1"/>
        </w:numPr>
      </w:pPr>
      <w:r>
        <w:t>establish smoke generation according to kiln operating instructions</w:t>
      </w:r>
    </w:p>
    <w:p>
      <w:pPr>
        <w:numPr>
          <w:ilvl w:val="0"/>
          <w:numId w:val="1"/>
        </w:numPr>
      </w:pPr>
      <w:r>
        <w:t>establish required smoke and temperature conditions within the kiln to achieve required smoking specification</w:t>
      </w:r>
    </w:p>
    <w:p>
      <w:pPr>
        <w:numPr>
          <w:ilvl w:val="0"/>
          <w:numId w:val="1"/>
        </w:numPr>
      </w:pPr>
      <w:r>
        <w:t>monitor and maintain smoking process for smoking period, according to operating instructions</w:t>
      </w:r>
    </w:p>
    <w:p>
      <w:pPr>
        <w:numPr>
          <w:ilvl w:val="0"/>
          <w:numId w:val="1"/>
        </w:numPr>
      </w:pPr>
      <w:r>
        <w:t>remove fish/shellfish from kiln following conclusion of smoking process and transfer to the next production stage</w:t>
      </w:r>
    </w:p>
    <w:p>
      <w:pPr>
        <w:numPr>
          <w:ilvl w:val="0"/>
          <w:numId w:val="1"/>
        </w:numPr>
      </w:pPr>
      <w:r>
        <w:t>handle fish/shellfish in a manner which maintains quality and condition</w:t>
      </w:r>
    </w:p>
    <w:p>
      <w:pPr>
        <w:numPr>
          <w:ilvl w:val="0"/>
          <w:numId w:val="1"/>
        </w:numPr>
      </w:pPr>
      <w:r>
        <w:t>dispose of waste material according to organisational procedures</w:t>
      </w:r>
    </w:p>
    <w:p>
      <w:pPr>
        <w:numPr>
          <w:ilvl w:val="0"/>
          <w:numId w:val="1"/>
        </w:numPr>
      </w:pPr>
      <w:r>
        <w:t>maintain communication</w:t>
      </w:r>
    </w:p>
    <w:p>
      <w:pPr>
        <w:numPr>
          <w:ilvl w:val="0"/>
          <w:numId w:val="1"/>
        </w:numPr>
      </w:pPr>
      <w:r>
        <w:t>complete records in accordance with organisational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what the organisational standards are and what may happen they are not followed</w:t>
      </w:r>
    </w:p>
    <w:p>
      <w:pPr>
        <w:numPr>
          <w:ilvl w:val="0"/>
          <w:numId w:val="2"/>
        </w:numPr>
      </w:pPr>
      <w:r>
        <w:t>how to obtain and apply the smoking specification</w:t>
      </w:r>
    </w:p>
    <w:p>
      <w:pPr>
        <w:numPr>
          <w:ilvl w:val="0"/>
          <w:numId w:val="2"/>
        </w:numPr>
      </w:pPr>
      <w:r>
        <w:t>how variations in typical smoking specifications can impact on the process requirements of hot and cold smoking</w:t>
      </w:r>
    </w:p>
    <w:p>
      <w:pPr>
        <w:numPr>
          <w:ilvl w:val="0"/>
          <w:numId w:val="2"/>
        </w:numPr>
      </w:pPr>
      <w:r>
        <w:t>what facilities, tools and equipment are required to smoke fish/shellfish</w:t>
      </w:r>
    </w:p>
    <w:p>
      <w:pPr>
        <w:numPr>
          <w:ilvl w:val="0"/>
          <w:numId w:val="2"/>
        </w:numPr>
      </w:pPr>
      <w:r>
        <w:t>the different types of wood used in smoking and the different methods of generating smoke</w:t>
      </w:r>
    </w:p>
    <w:p>
      <w:pPr>
        <w:numPr>
          <w:ilvl w:val="0"/>
          <w:numId w:val="2"/>
        </w:numPr>
      </w:pPr>
      <w:r>
        <w:t>how to assess that fish/shellfish is suitable and ready for smoking</w:t>
      </w:r>
    </w:p>
    <w:p>
      <w:pPr>
        <w:numPr>
          <w:ilvl w:val="0"/>
          <w:numId w:val="2"/>
        </w:numPr>
      </w:pPr>
      <w:r>
        <w:t>how to prepare the facilities, tools and equipment required to smoke fish/shellfish</w:t>
      </w:r>
    </w:p>
    <w:p>
      <w:pPr>
        <w:numPr>
          <w:ilvl w:val="0"/>
          <w:numId w:val="2"/>
        </w:numPr>
      </w:pPr>
      <w:r>
        <w:t>how to obtain sawdust and wood chippings and prepare the smoke generator</w:t>
      </w:r>
    </w:p>
    <w:p>
      <w:pPr>
        <w:numPr>
          <w:ilvl w:val="0"/>
          <w:numId w:val="2"/>
        </w:numPr>
      </w:pPr>
      <w:r>
        <w:t>how to obtain brined or salted raw material that is ready for smoking</w:t>
      </w:r>
    </w:p>
    <w:p>
      <w:pPr>
        <w:numPr>
          <w:ilvl w:val="0"/>
          <w:numId w:val="2"/>
        </w:numPr>
      </w:pPr>
      <w:r>
        <w:t>the role of brining and salting in preparation for smoking, including salt content, types of colour dye and colour coding</w:t>
      </w:r>
    </w:p>
    <w:p>
      <w:pPr>
        <w:numPr>
          <w:ilvl w:val="0"/>
          <w:numId w:val="2"/>
        </w:numPr>
      </w:pPr>
      <w:r>
        <w:t>the importance of monitoring process conditions during smoking</w:t>
      </w:r>
    </w:p>
    <w:p>
      <w:pPr>
        <w:numPr>
          <w:ilvl w:val="0"/>
          <w:numId w:val="2"/>
        </w:numPr>
      </w:pPr>
      <w:r>
        <w:t>how to monitor the smoking process and the impact variations in parameters will have on the process including temperature, humidity, flow rates</w:t>
      </w:r>
    </w:p>
    <w:p>
      <w:pPr>
        <w:numPr>
          <w:ilvl w:val="0"/>
          <w:numId w:val="2"/>
        </w:numPr>
      </w:pPr>
      <w:r>
        <w:t>the operating characteristics of the smoking kiln used to smoke fish/shellfish</w:t>
      </w:r>
    </w:p>
    <w:p>
      <w:pPr>
        <w:numPr>
          <w:ilvl w:val="0"/>
          <w:numId w:val="2"/>
        </w:numPr>
      </w:pPr>
      <w:r>
        <w:t>how smoking kilns operate including how they should be prepared and controlled</w:t>
      </w:r>
    </w:p>
    <w:p>
      <w:pPr>
        <w:numPr>
          <w:ilvl w:val="0"/>
          <w:numId w:val="2"/>
        </w:numPr>
      </w:pPr>
      <w:r>
        <w:t>how to load fish/shellfish into the kiln for smoking</w:t>
      </w:r>
    </w:p>
    <w:p>
      <w:pPr>
        <w:numPr>
          <w:ilvl w:val="0"/>
          <w:numId w:val="2"/>
        </w:numPr>
      </w:pPr>
      <w:r>
        <w:t>how smoked fish/shellfish should be handled, moved and stored during production</w:t>
      </w:r>
    </w:p>
    <w:p>
      <w:pPr>
        <w:numPr>
          <w:ilvl w:val="0"/>
          <w:numId w:val="2"/>
        </w:numPr>
      </w:pPr>
      <w:r>
        <w:t>the methods used to hold fish/shellfish in smoking kiln</w:t>
      </w:r>
    </w:p>
    <w:p>
      <w:pPr>
        <w:numPr>
          <w:ilvl w:val="0"/>
          <w:numId w:val="2"/>
        </w:numPr>
      </w:pPr>
      <w:r>
        <w:t>how to control the smoking process to ensure required quality and yield</w:t>
      </w:r>
    </w:p>
    <w:p>
      <w:pPr>
        <w:numPr>
          <w:ilvl w:val="0"/>
          <w:numId w:val="2"/>
        </w:numPr>
      </w:pPr>
      <w:r>
        <w:t>the impact of handling and storage on the condition and quality of smoked product</w:t>
      </w:r>
    </w:p>
    <w:p>
      <w:pPr>
        <w:numPr>
          <w:ilvl w:val="0"/>
          <w:numId w:val="2"/>
        </w:numPr>
      </w:pPr>
      <w:r>
        <w:t>how the smoking process can impact on yield and product quality</w:t>
      </w:r>
    </w:p>
    <w:p>
      <w:pPr>
        <w:numPr>
          <w:ilvl w:val="0"/>
          <w:numId w:val="2"/>
        </w:numPr>
      </w:pPr>
      <w:r>
        <w:t>the operational requirements of the smoking process and how they are to be met</w:t>
      </w:r>
    </w:p>
    <w:p>
      <w:pPr>
        <w:numPr>
          <w:ilvl w:val="0"/>
          <w:numId w:val="2"/>
        </w:numPr>
      </w:pPr>
      <w:r>
        <w:t>what the expected appearance and other characteristics of the smoked product are</w:t>
      </w:r>
    </w:p>
    <w:p>
      <w:pPr>
        <w:numPr>
          <w:ilvl w:val="0"/>
          <w:numId w:val="2"/>
        </w:numPr>
      </w:pPr>
      <w:r>
        <w:t>what action to take when the process specification is not met</w:t>
      </w:r>
    </w:p>
    <w:p>
      <w:pPr>
        <w:numPr>
          <w:ilvl w:val="0"/>
          <w:numId w:val="2"/>
        </w:numPr>
      </w:pPr>
      <w:r>
        <w:t>how to dispose of waste and why it is important to do so</w:t>
      </w:r>
    </w:p>
    <w:p>
      <w:pPr>
        <w:numPr>
          <w:ilvl w:val="0"/>
          <w:numId w:val="2"/>
        </w:numPr>
      </w:pPr>
      <w:r>
        <w:t>how to prepare the facilities, tools and equipment for future use, upon completion of the smoking process</w:t>
      </w:r>
    </w:p>
    <w:p>
      <w:pPr>
        <w:numPr>
          <w:ilvl w:val="0"/>
          <w:numId w:val="2"/>
        </w:numPr>
      </w:pPr>
      <w:r>
        <w:t>what recording, reporting and communication is needed and how to carry this out and the reasons why it is important to do so</w:t>
      </w:r>
    </w:p>
    <w:p>
      <w:pPr>
        <w:numPr>
          <w:ilvl w:val="0"/>
          <w:numId w:val="2"/>
        </w:numPr>
      </w:pPr>
      <w:r>
        <w:t>the limits of your own authority and competence and why it is important to work within those limits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Legacy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FP121S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Fish and Shellfish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Fish; Smoking; Health; Safety; Food; Hygiene; Brined; Salted.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CB09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30ADD6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d899dcf66404a3b" /><Relationship Type="http://schemas.openxmlformats.org/officeDocument/2006/relationships/numbering" Target="/word/numbering.xml" Id="Rf4ae46a7ca0248dd" /><Relationship Type="http://schemas.openxmlformats.org/officeDocument/2006/relationships/settings" Target="/word/settings.xml" Id="R0fdbedc935b4444b" /><Relationship Type="http://schemas.openxmlformats.org/officeDocument/2006/relationships/image" Target="/word/media/8583b57f-8cf2-4d85-9e2b-0ea78beef3d3.png" Id="R8529b178492f4d53" /></Relationships>
</file>