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7059021e66464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IMIVP01</w:t>
            </w:r>
            <w:r>
              <w:rPr>
                <w:b/>
              </w:rPr>
              <w:br/>
            </w:r>
            <w:r>
              <w:rPr>
                <w:b/>
              </w:rPr>
              <w:t>Give vehicle parts operations customers a positive impression of yourself and your organisation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5087aacd7f94bb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6ae96d156a9420f" /><Relationship Type="http://schemas.openxmlformats.org/officeDocument/2006/relationships/numbering" Target="/word/numbering.xml" Id="R9e3d4cc728024f77" /><Relationship Type="http://schemas.openxmlformats.org/officeDocument/2006/relationships/settings" Target="/word/settings.xml" Id="Rc3c1cc8671c347f8" /><Relationship Type="http://schemas.openxmlformats.org/officeDocument/2006/relationships/image" Target="/word/media/a560da33-4ac3-49a1-88b9-0cbf35a373df.png" Id="R55087aacd7f94bbd" /></Relationships>
</file>