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9eb7aaf37548d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CLDLD10</w:t>
            </w:r>
            <w:r>
              <w:rPr>
                <w:b/>
              </w:rPr>
              <w:br/>
            </w:r>
            <w:r>
              <w:rPr>
                <w:b/>
              </w:rPr>
              <w:t>Reflect on, develop and maintain own skills and practice in learning and development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963dfe33cf47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reflecting on current practice, identifying own learning and development needs and taking part in continuing professional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current performance requirements relevant to your practice</w:t>
      </w:r>
    </w:p>
    <w:p>
      <w:pPr>
        <w:numPr>
          <w:ilvl w:val="0"/>
          <w:numId w:val="1"/>
        </w:numPr>
      </w:pPr>
      <w:r>
        <w:t>identify trends and developments relevant to own skills, knowledge and practice</w:t>
      </w:r>
    </w:p>
    <w:p>
      <w:pPr>
        <w:numPr>
          <w:ilvl w:val="0"/>
          <w:numId w:val="1"/>
        </w:numPr>
      </w:pPr>
      <w:r>
        <w:t>identify and critically reflect on how own beliefs and attitudes influence own practice</w:t>
      </w:r>
    </w:p>
    <w:p>
      <w:pPr>
        <w:numPr>
          <w:ilvl w:val="0"/>
          <w:numId w:val="1"/>
        </w:numPr>
      </w:pPr>
      <w:r>
        <w:t>seek feedback, collect information and continually reflect on own performance</w:t>
      </w:r>
    </w:p>
    <w:p>
      <w:pPr>
        <w:numPr>
          <w:ilvl w:val="0"/>
          <w:numId w:val="1"/>
        </w:numPr>
      </w:pPr>
      <w:r>
        <w:t>assess the extent to which own practice is inclusive and promotes equality and diversity</w:t>
      </w:r>
    </w:p>
    <w:p>
      <w:pPr>
        <w:numPr>
          <w:ilvl w:val="0"/>
          <w:numId w:val="1"/>
        </w:numPr>
      </w:pPr>
      <w:r>
        <w:t>review and evaluate own skills, knowledge and practice against available information</w:t>
      </w:r>
    </w:p>
    <w:p>
      <w:pPr>
        <w:numPr>
          <w:ilvl w:val="0"/>
          <w:numId w:val="1"/>
        </w:numPr>
      </w:pPr>
      <w:r>
        <w:t>prioritise areas for development and plan how learning and development will be achieved</w:t>
      </w:r>
    </w:p>
    <w:p>
      <w:pPr>
        <w:numPr>
          <w:ilvl w:val="0"/>
          <w:numId w:val="1"/>
        </w:numPr>
      </w:pPr>
      <w:r>
        <w:t>inform relevant individuals and use appropriate systems to report and address factors that impact negatively on own practice</w:t>
      </w:r>
    </w:p>
    <w:p>
      <w:pPr>
        <w:numPr>
          <w:ilvl w:val="0"/>
          <w:numId w:val="1"/>
        </w:numPr>
      </w:pPr>
      <w:r>
        <w:t>access development needed to carry out own work more effectively and continually use a range of resources to keep own knowledge, skills and practice up to date</w:t>
      </w:r>
    </w:p>
    <w:p>
      <w:pPr>
        <w:numPr>
          <w:ilvl w:val="0"/>
          <w:numId w:val="1"/>
        </w:numPr>
      </w:pPr>
      <w:r>
        <w:t>keep records of own actions, development plans and progress, and use them to support and inform ongoing reflective practice</w:t>
      </w:r>
    </w:p>
    <w:p>
      <w:pPr>
        <w:numPr>
          <w:ilvl w:val="0"/>
          <w:numId w:val="1"/>
        </w:numPr>
      </w:pPr>
      <w:r>
        <w:t>apply new knowledge and skills to consolidate learning, improve own practice, and review the effectiveness of newly acquired knowledge and skill</w:t>
      </w:r>
    </w:p>
    <w:p>
      <w:pPr>
        <w:numPr>
          <w:ilvl w:val="0"/>
          <w:numId w:val="1"/>
        </w:numPr>
      </w:pPr>
      <w:r>
        <w:t>share knowledge, skills and improvements to practice with colleagues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organisational, legal and professional requirements that should be followed when planning learning and development programmes</w:t>
      </w:r>
    </w:p>
    <w:p>
      <w:pPr>
        <w:numPr>
          <w:ilvl w:val="0"/>
          <w:numId w:val="2"/>
        </w:numPr>
      </w:pPr>
      <w:r>
        <w:t>the extent and limitations of the requirements and responsibilities associated with own role</w:t>
      </w:r>
    </w:p>
    <w:p>
      <w:pPr>
        <w:numPr>
          <w:ilvl w:val="0"/>
          <w:numId w:val="2"/>
        </w:numPr>
      </w:pPr>
      <w:r>
        <w:t>the health and safety practice and personal and social skills relevant to own area of work and management of own workload</w:t>
      </w:r>
    </w:p>
    <w:p>
      <w:pPr>
        <w:numPr>
          <w:ilvl w:val="0"/>
          <w:numId w:val="2"/>
        </w:numPr>
      </w:pPr>
      <w:r>
        <w:t>team, organisational and own professional goals</w:t>
      </w:r>
    </w:p>
    <w:p>
      <w:pPr>
        <w:numPr>
          <w:ilvl w:val="0"/>
          <w:numId w:val="2"/>
        </w:numPr>
      </w:pPr>
      <w:r>
        <w:t>how to explore current performance requirements relevant to own practice, including role descriptors, standards, benchmarks, codes of practice, and values and principles relevant to own practice</w:t>
      </w:r>
    </w:p>
    <w:p>
      <w:pPr>
        <w:numPr>
          <w:ilvl w:val="0"/>
          <w:numId w:val="2"/>
        </w:numPr>
      </w:pPr>
      <w:r>
        <w:t>how to find out about and stay abreast of trends and developments relevant to own skills, knowledge and practice including those relating to technological developments</w:t>
      </w:r>
    </w:p>
    <w:p>
      <w:pPr>
        <w:numPr>
          <w:ilvl w:val="0"/>
          <w:numId w:val="2"/>
        </w:numPr>
      </w:pPr>
      <w:r>
        <w:t>effective methods for assessing own values, beliefs and attitudes relevant to own skills and practice</w:t>
      </w:r>
    </w:p>
    <w:p>
      <w:pPr>
        <w:numPr>
          <w:ilvl w:val="0"/>
          <w:numId w:val="2"/>
        </w:numPr>
      </w:pPr>
      <w:r>
        <w:t>why it is important to understand own values, beliefs and attitudes and how it can affect own work practice as well as own learning and development</w:t>
      </w:r>
    </w:p>
    <w:p>
      <w:pPr>
        <w:numPr>
          <w:ilvl w:val="0"/>
          <w:numId w:val="2"/>
        </w:numPr>
      </w:pPr>
      <w:r>
        <w:t>why it is important to seek feedback on own performance from all those involved in the learning process and ways that this can be done</w:t>
      </w:r>
    </w:p>
    <w:p>
      <w:pPr>
        <w:numPr>
          <w:ilvl w:val="0"/>
          <w:numId w:val="2"/>
        </w:numPr>
      </w:pPr>
      <w:r>
        <w:t>the type of information that should be collected to inform a review of own skills, knowledge and practice</w:t>
      </w:r>
    </w:p>
    <w:p>
      <w:pPr>
        <w:numPr>
          <w:ilvl w:val="0"/>
          <w:numId w:val="2"/>
        </w:numPr>
      </w:pPr>
      <w:r>
        <w:t>ways to continuously reflect on and evaluate own efficiency and effectiveness and why this is important</w:t>
      </w:r>
    </w:p>
    <w:p>
      <w:pPr>
        <w:numPr>
          <w:ilvl w:val="0"/>
          <w:numId w:val="2"/>
        </w:numPr>
      </w:pPr>
      <w:r>
        <w:t>methods that can be used to assess the extent to which own practice is inclusive and promotes equality and diversity</w:t>
      </w:r>
    </w:p>
    <w:p>
      <w:pPr>
        <w:numPr>
          <w:ilvl w:val="0"/>
          <w:numId w:val="2"/>
        </w:numPr>
      </w:pPr>
      <w:r>
        <w:t>methods that can be used to evaluate own skills knowledge and practice and the range of information that should be used to inform this process</w:t>
      </w:r>
    </w:p>
    <w:p>
      <w:pPr>
        <w:numPr>
          <w:ilvl w:val="0"/>
          <w:numId w:val="2"/>
        </w:numPr>
      </w:pPr>
      <w:r>
        <w:t>the information that should be considered in the prioritisation of own learning and development needs</w:t>
      </w:r>
    </w:p>
    <w:p>
      <w:pPr>
        <w:numPr>
          <w:ilvl w:val="0"/>
          <w:numId w:val="2"/>
        </w:numPr>
      </w:pPr>
      <w:r>
        <w:t>sources and methods of relevant continuous and professional development to facilitate own learning</w:t>
      </w:r>
    </w:p>
    <w:p>
      <w:pPr>
        <w:numPr>
          <w:ilvl w:val="0"/>
          <w:numId w:val="2"/>
        </w:numPr>
      </w:pPr>
      <w:r>
        <w:t>how research can help to update practice</w:t>
      </w:r>
    </w:p>
    <w:p>
      <w:pPr>
        <w:numPr>
          <w:ilvl w:val="0"/>
          <w:numId w:val="2"/>
        </w:numPr>
      </w:pPr>
      <w:r>
        <w:t>methods, systems and processes for sharing evaluation information and suggesting improvements</w:t>
      </w:r>
    </w:p>
    <w:p>
      <w:pPr>
        <w:numPr>
          <w:ilvl w:val="0"/>
          <w:numId w:val="2"/>
        </w:numPr>
      </w:pPr>
      <w:r>
        <w:t>how to provide constructive criticism when suggesting improvements to colleagues</w:t>
      </w:r>
    </w:p>
    <w:p>
      <w:pPr>
        <w:numPr>
          <w:ilvl w:val="0"/>
          <w:numId w:val="2"/>
        </w:numPr>
      </w:pPr>
      <w:r>
        <w:t>why it is important to keep records of own actions, development plans and progress and how these can be used to inform ongoing reflective practice</w:t>
      </w:r>
    </w:p>
    <w:p>
      <w:pPr>
        <w:numPr>
          <w:ilvl w:val="0"/>
          <w:numId w:val="2"/>
        </w:numPr>
      </w:pPr>
      <w:r>
        <w:t>why it is important to evaluate the effectiveness of learning resources and learning provision used for own learning and development and who this information should be shared with</w:t>
      </w:r>
    </w:p>
    <w:p>
      <w:pPr>
        <w:numPr>
          <w:ilvl w:val="0"/>
          <w:numId w:val="2"/>
        </w:numPr>
      </w:pPr>
      <w:r>
        <w:t>how sharing good practice with others can help to develop own practice</w:t>
      </w:r>
    </w:p>
    <w:p>
      <w:pPr>
        <w:numPr>
          <w:ilvl w:val="0"/>
          <w:numId w:val="2"/>
        </w:numPr>
      </w:pPr>
      <w:r>
        <w:t>the importance of continuous professional development and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collaborative reflection on learning development practice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Current</w:t>
      </w:r>
    </w:p>
    <w:p>
      <w:pPr/>
      <w:r>
        <w:rPr>
          <w:lang w:val="en-GB"/>
        </w:rPr>
        <w:t>Current evidence should allow decisions to be made confidently about the currency of skills and knowledge claimed, and that the candidate is competent at the point of assessment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t>Diversity</w:t>
      </w:r>
    </w:p>
    <w:p>
      <w:pPr/>
      <w:r>
        <w:rPr>
          <w:lang w:val="en-GB"/>
        </w:rPr>
        <w:t>Acknowledging that each individual is unique, and recognizing our individual differences in, for example, culture, ability, gender, race, religion, wealth, sexual orientation, or any other individual characteristic.</w:t>
      </w:r>
    </w:p>
    <w:p>
      <w:pPr/>
      <w:r>
        <w:rPr>
          <w:lang w:val="en-GB"/>
        </w:rPr>
        <w:t>Equality</w:t>
      </w:r>
    </w:p>
    <w:p>
      <w:pPr/>
      <w:r>
        <w:rPr>
          <w:lang w:val="en-GB"/>
        </w:rPr>
        <w:t>A state of fair treatment that is the right of all people regardless of differences in, for example, culture, ability, gender race, religion, wealth, sexual orientation, or any other group characteristic.</w:t>
      </w:r>
    </w:p>
    <w:p>
      <w:pPr/>
      <w:r>
        <w:rPr>
          <w:lang w:val="en-GB"/>
        </w:rPr>
        <w:t>Goals</w:t>
      </w:r>
    </w:p>
    <w:p>
      <w:pPr/>
      <w:r>
        <w:rPr>
          <w:lang w:val="en-GB"/>
        </w:rPr>
        <w:t>This refers to interim targets or steps towards learners meeting overall outcomes and objectives.</w:t>
      </w:r>
    </w:p>
    <w:p>
      <w:pPr/>
      <w:r>
        <w:rPr>
          <w:lang w:val="en-GB"/>
        </w:rPr>
        <w:t>Health and safety</w:t>
      </w:r>
    </w:p>
    <w:p>
      <w:pPr/>
      <w:r>
        <w:rPr>
          <w:lang w:val="en-GB"/>
        </w:rPr>
        <w:t>This includes physical health and safety as well as emotional well-being.</w:t>
      </w:r>
    </w:p>
    <w:p>
      <w:pPr/>
      <w:r>
        <w:rPr>
          <w:lang w:val="en-GB"/>
        </w:rPr>
        <w:t>Learning process</w:t>
      </w:r>
    </w:p>
    <w:p>
      <w:pPr/>
      <w:r>
        <w:rPr>
          <w:lang w:val="en-GB"/>
        </w:rPr>
        <w:t>This may include experience, such as time in the workplace, as well as formal and informal training.</w:t>
      </w:r>
    </w:p>
    <w:p>
      <w:pPr/>
      <w:r>
        <w:rPr>
          <w:lang w:val="en-GB"/>
        </w:rPr>
        <w:t>Practice</w:t>
      </w:r>
    </w:p>
    <w:p>
      <w:pPr/>
      <w:r>
        <w:rPr>
          <w:lang w:val="en-GB"/>
        </w:rPr>
        <w:t>This refers to the 'way' that you carry out your work and takes account of factors such as your approach to your work.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learning and development process and could include technical equipment, digital technologies (including online tools and apps), handouts, workbooks, people – for example external speakers – and visits to places of interest.</w:t>
      </w:r>
    </w:p>
    <w:p>
      <w:pPr/>
      <w:r>
        <w:rPr>
          <w:lang w:val="en-GB"/>
        </w:rPr>
        <w:t>Role</w:t>
      </w:r>
    </w:p>
    <w:p>
      <w:pPr/>
      <w:r>
        <w:rPr>
          <w:lang w:val="en-GB"/>
        </w:rPr>
        <w:t>This is used to describe the job that you are contracted to carry out and the work that you must do.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28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Lifelong Learning UK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LaD10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Direct Learning Support, Education and Training, Public Services Professional, Teaching and Lecturing, Teaching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collective learning needs, development needs, focus of learning, identify learning needs, learning, learning needs analysis, prioritise learning needs, training needs, learner confidentiality, learning development practitioners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C8D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8CBA45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40c83f19224456" /><Relationship Type="http://schemas.openxmlformats.org/officeDocument/2006/relationships/numbering" Target="/word/numbering.xml" Id="R01358bb14a4f4d8a" /><Relationship Type="http://schemas.openxmlformats.org/officeDocument/2006/relationships/settings" Target="/word/settings.xml" Id="R98dfa6502c054d84" /><Relationship Type="http://schemas.openxmlformats.org/officeDocument/2006/relationships/image" Target="/word/media/cbe49d76-616d-44ae-a7e3-20fe77836dfa.png" Id="R1a963dfe33cf47b9" /></Relationships>
</file>