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a228a96fe248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EUSWO52</w:t>
            </w:r>
            <w:r>
              <w:rPr>
                <w:b/>
              </w:rPr>
              <w:br/>
            </w:r>
            <w:r>
              <w:rPr>
                <w:b/>
              </w:rPr>
              <w:t>Comply with emergency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9ad088c53d4f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anyone who works and defines the competences required in order to comply with emergency procedures as they occur. It covers responding to and raising the alarm, alerting others and minimising the effect of an emergency as well as reporting any acts of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Respond to emergency situations</w:t>
      </w:r>
    </w:p>
    <w:p>
      <w:pPr>
        <w:numPr>
          <w:ilvl w:val="0"/>
          <w:numId w:val="1"/>
        </w:numPr>
      </w:pPr>
      <w:r>
        <w:t>identify and evaluate situations that have the potential to affect the</w:t>
      </w:r>
    </w:p>
    <w:p>
      <w:pPr/>
      <w:r>
        <w:rPr>
          <w:lang w:val="en-GB"/>
        </w:rPr>
        <w:br/>
      </w:r>
    </w:p>
    <w:p>
      <w:pPr/>
      <w:r>
        <w:rPr>
          <w:lang w:val="en-GB"/>
        </w:rPr>
        <w:t>safety of yourself and others</w:t>
      </w:r>
    </w:p>
    <w:p>
      <w:pPr>
        <w:numPr>
          <w:ilvl w:val="0"/>
          <w:numId w:val="2"/>
        </w:numPr>
      </w:pPr>
      <w:r>
        <w:t>report the situation immediately to the relevant person(s)</w:t>
      </w:r>
    </w:p>
    <w:p>
      <w:pPr>
        <w:numPr>
          <w:ilvl w:val="0"/>
          <w:numId w:val="2"/>
        </w:numPr>
      </w:pPr>
      <w:r>
        <w:t>3.</w:t>
      </w:r>
    </w:p>
    <w:p>
      <w:pPr/>
      <w:r>
        <w:rPr>
          <w:lang w:val="en-GB"/>
        </w:rPr>
        <w:br/>
      </w:r>
    </w:p>
    <w:p>
      <w:pPr/>
      <w:r>
        <w:rPr>
          <w:lang w:val="en-GB"/>
        </w:rPr>
        <w:t>seek assistance from the relevant person(s) where you cannot</w:t>
      </w:r>
    </w:p>
    <w:p>
      <w:pPr/>
      <w:r>
        <w:rPr>
          <w:lang w:val="en-GB"/>
        </w:rPr>
        <w:t>rectify the situation</w:t>
      </w:r>
    </w:p>
    <w:p>
      <w:pPr>
        <w:numPr>
          <w:ilvl w:val="0"/>
          <w:numId w:val="3"/>
        </w:numPr>
      </w:pPr>
      <w:r>
        <w:t>promptly act to minimise the risk to people and the environment in</w:t>
      </w:r>
    </w:p>
    <w:p>
      <w:pPr/>
      <w:r>
        <w:rPr>
          <w:lang w:val="en-GB"/>
        </w:rPr>
        <w:br/>
      </w:r>
    </w:p>
    <w:p>
      <w:pPr/>
      <w:r>
        <w:rPr>
          <w:lang w:val="en-GB"/>
        </w:rPr>
        <w:t>line with your job responsibilities and organizational procedures</w:t>
      </w:r>
    </w:p>
    <w:p>
      <w:pPr>
        <w:numPr>
          <w:ilvl w:val="0"/>
          <w:numId w:val="4"/>
        </w:numPr>
      </w:pPr>
      <w:r>
        <w:t>comply with emergency evacuation procedures if required in line</w:t>
      </w:r>
    </w:p>
    <w:p>
      <w:pPr/>
      <w:r>
        <w:rPr>
          <w:lang w:val="en-GB"/>
        </w:rPr>
        <w:br/>
      </w:r>
    </w:p>
    <w:p>
      <w:pPr/>
      <w:r>
        <w:rPr>
          <w:lang w:val="en-GB"/>
        </w:rPr>
        <w:t>with your organisational procedures</w:t>
      </w:r>
    </w:p>
    <w:p>
      <w:pPr>
        <w:numPr>
          <w:ilvl w:val="0"/>
          <w:numId w:val="5"/>
        </w:numPr>
      </w:pPr>
      <w:r>
        <w:t>complete any required documentation on line with health and</w:t>
      </w:r>
    </w:p>
    <w:p>
      <w:pPr/>
      <w:r>
        <w:rPr>
          <w:lang w:val="en-GB"/>
        </w:rPr>
        <w:br/>
      </w:r>
    </w:p>
    <w:p>
      <w:pPr/>
      <w:r>
        <w:rPr>
          <w:lang w:val="en-GB"/>
        </w:rPr>
        <w:t>safety, legislative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Emergencies</w:t>
      </w:r>
    </w:p>
    <w:p>
      <w:pPr>
        <w:numPr>
          <w:ilvl w:val="0"/>
          <w:numId w:val="6"/>
        </w:numPr>
      </w:pPr>
      <w:r>
        <w:t>how to identify an emergency situation</w:t>
      </w:r>
    </w:p>
    <w:p>
      <w:pPr>
        <w:numPr>
          <w:ilvl w:val="0"/>
          <w:numId w:val="6"/>
        </w:numPr>
      </w:pPr>
      <w:r>
        <w:t>your organisation's emergency response procedures</w:t>
      </w:r>
    </w:p>
    <w:p>
      <w:pPr>
        <w:numPr>
          <w:ilvl w:val="0"/>
          <w:numId w:val="6"/>
        </w:numPr>
      </w:pPr>
      <w:r>
        <w:t>evacuation procedures of your workplace/site</w:t>
      </w:r>
    </w:p>
    <w:p>
      <w:pPr>
        <w:numPr>
          <w:ilvl w:val="0"/>
          <w:numId w:val="6"/>
        </w:numPr>
      </w:pPr>
      <w:r>
        <w:t>changes that may be required to the operation of your workplace/site</w:t>
      </w:r>
    </w:p>
    <w:p>
      <w:pPr/>
      <w:r>
        <w:rPr>
          <w:lang w:val="en-GB"/>
        </w:rPr>
        <w:br/>
      </w:r>
    </w:p>
    <w:p>
      <w:pPr/>
      <w:r>
        <w:rPr>
          <w:lang w:val="en-GB"/>
        </w:rPr>
        <w:t>as a result of an emergency situation</w:t>
      </w:r>
    </w:p>
    <w:p>
      <w:pPr>
        <w:numPr>
          <w:ilvl w:val="0"/>
          <w:numId w:val="7"/>
        </w:numPr>
      </w:pPr>
      <w:r>
        <w:t>how and when to liaise with emergency services</w:t>
      </w:r>
    </w:p>
    <w:p>
      <w:pPr>
        <w:numPr>
          <w:ilvl w:val="0"/>
          <w:numId w:val="7"/>
        </w:numPr>
      </w:pPr>
      <w:r>
        <w:t>the reporting lines within your organisation</w:t>
      </w:r>
    </w:p>
    <w:p>
      <w:pPr>
        <w:numPr>
          <w:ilvl w:val="0"/>
          <w:numId w:val="7"/>
        </w:numPr>
      </w:pPr>
      <w:r>
        <w:t>the limits of your own responsibility</w:t>
      </w:r>
    </w:p>
    <w:p>
      <w:pPr>
        <w:numPr>
          <w:ilvl w:val="0"/>
          <w:numId w:val="7"/>
        </w:numPr>
      </w:pPr>
      <w:r>
        <w:t>your organisational recording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euswo52</w:t>
      </w:r>
      <w:r>
        <w:rPr>
          <w:lang w:val="en-GB"/>
        </w:rPr>
        <w:br/>
      </w:r>
    </w:p>
    <w:p>
      <w:pPr/>
      <w:r>
        <w:rPr>
          <w:lang w:val="en-GB"/>
          <w:b/>
        </w:rPr>
        <w:t>Relevant Occupations</w:t>
      </w:r>
    </w:p>
    <w:p>
      <w:pPr/>
      <w:r>
        <w:rPr>
          <w:lang w:val="en-GB"/>
        </w:rPr>
        <w:t>Public Services, Public Services and Care</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Emergency; Procedures; Waste; Management; First aider; Major service failure; Emergency services; Environment; Environmental damage;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F6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0CEE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59D33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52F91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3AF09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842A9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EECEE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8f9870a44e48d4" /><Relationship Type="http://schemas.openxmlformats.org/officeDocument/2006/relationships/numbering" Target="/word/numbering.xml" Id="R90f4034b1a2744b2" /><Relationship Type="http://schemas.openxmlformats.org/officeDocument/2006/relationships/settings" Target="/word/settings.xml" Id="Rec7982c2cc774823" /><Relationship Type="http://schemas.openxmlformats.org/officeDocument/2006/relationships/image" Target="/word/media/f562d24c-9199-4624-a75f-721e3cf35594.png" Id="R1f9ad088c53d4fba" /></Relationships>
</file>