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8a463dadea42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COSVR371</w:t>
            </w:r>
            <w:r>
              <w:rPr>
                <w:b/>
              </w:rPr>
              <w:br/>
            </w:r>
            <w:r>
              <w:rPr>
                <w:b/>
              </w:rPr>
              <w:t>Pour concrete to form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018ce46e8c4e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and preparing for and placing concrete to form structures</w:t>
      </w:r>
    </w:p>
    <w:p>
      <w:pPr/>
      <w:r>
        <w:rPr>
          <w:lang w:val="en-GB"/>
        </w:rPr>
        <w:t>This standard is for people working in the occupational area of construction and civil engineering operations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Interpretation of information</w:t>
      </w:r>
    </w:p>
    <w:p>
      <w:pPr/>
      <w:r>
        <w:rPr>
          <w:lang w:val="en-GB"/>
        </w:rPr>
        <w:t>*</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2</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Safe work practices</w:t>
      </w:r>
    </w:p>
    <w:p>
      <w:pPr/>
      <w:r>
        <w:rPr>
          <w:lang w:val="en-GB"/>
        </w:rPr>
        <w:t>*</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K7  what the accident reporting procedures are and who is responsible for making the report </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3</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Selection of resources</w:t>
      </w:r>
    </w:p>
    <w:p>
      <w:pPr/>
      <w:r>
        <w:rPr>
          <w:lang w:val="en-GB"/>
        </w:rPr>
        <w:t>*</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K12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w:t>
      </w:r>
    </w:p>
    <w:p>
      <w:pPr/>
      <w:r>
        <w:rPr>
          <w:lang w:val="en-GB"/>
        </w:rPr>
        <w:t xml:space="preserve"> </w:t>
      </w:r>
    </w:p>
    <w:p>
      <w:pPr/>
      <w:r>
        <w:rPr>
          <w:lang w:val="en-GB"/>
        </w:rPr>
        <w:t>*of</w:t>
      </w:r>
    </w:p>
    <w:p>
      <w:pPr/>
      <w:r>
        <w:rPr>
          <w:lang w:val="en-GB"/>
        </w:rPr>
        <w:t xml:space="preserve"> work</w:t>
      </w:r>
    </w:p>
    <w:p>
      <w:pPr/>
      <w:r>
        <w:rPr>
          <w:lang w:val="en-GB"/>
        </w:rPr>
        <w:t xml:space="preserve">* and how they are overcome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4</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Minimise the risk of damage</w:t>
      </w:r>
    </w:p>
    <w:p>
      <w:pPr/>
      <w:r>
        <w:rPr>
          <w:lang w:val="en-GB"/>
        </w:rPr>
        <w:t>*</w:t>
      </w:r>
    </w:p>
    <w:p>
      <w:pPr/>
      <w:r>
        <w:rPr>
          <w:lang w:val="en-GB"/>
        </w:rPr>
        <w:t xml:space="preserve">K14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5</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Meet the contract specification</w:t>
      </w:r>
    </w:p>
    <w:p>
      <w:pPr/>
      <w:r>
        <w:rPr>
          <w:lang w:val="en-GB"/>
        </w:rPr>
        <w:t>*</w:t>
      </w:r>
    </w:p>
    <w:p>
      <w:pPr/>
      <w:r>
        <w:rPr>
          <w:lang w:val="en-GB"/>
        </w:rPr>
        <w:t xml:space="preserve">K16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 </w:t>
      </w:r>
    </w:p>
    <w:p>
      <w:pPr/>
      <w:r>
        <w:rPr>
          <w:lang w:val="en-GB"/>
        </w:rPr>
        <w:br/>
      </w:r>
    </w:p>
    <w:p>
      <w:pPr/>
      <w:r>
        <w:rPr>
          <w:lang w:val="en-GB"/>
        </w:rPr>
        <w:t xml:space="preserve"> K17  how </w:t>
      </w:r>
    </w:p>
    <w:p>
      <w:pPr/>
      <w:r>
        <w:rPr>
          <w:lang w:val="en-GB"/>
        </w:rPr>
        <w:t>maintenance</w:t>
      </w:r>
    </w:p>
    <w:p>
      <w:pPr/>
      <w:r>
        <w:rPr>
          <w:lang w:val="en-GB"/>
        </w:rPr>
        <w:t xml:space="preserve"> of tools and equipment is carried out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6</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Allocated time</w:t>
      </w:r>
    </w:p>
    <w:p>
      <w:pPr/>
      <w:r>
        <w:rPr>
          <w:lang w:val="en-GB"/>
        </w:rPr>
        <w:t>*</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​Performance Criteria 1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1  interpretation of drawings, specifications, schedules, risk assessments, method statements and manufacturers' information related to the work to be carried out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2</w:t>
      </w:r>
    </w:p>
    <w:p>
      <w:pPr/>
      <w:r>
        <w:rPr>
          <w:lang w:val="en-GB"/>
        </w:rPr>
        <w:t xml:space="preserve">2  avoidance of risk by complying with the given information relating to four of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3</w:t>
      </w:r>
    </w:p>
    <w:p>
      <w:pPr/>
      <w:r>
        <w:rPr>
          <w:lang w:val="en-GB"/>
        </w:rPr>
        <w:t>*</w:t>
      </w:r>
    </w:p>
    <w:p>
      <w:pPr/>
      <w:r>
        <w:rPr>
          <w:lang w:val="en-GB"/>
        </w:rPr>
        <w:t xml:space="preserve">3  selection of resources associated with own work </w:t>
      </w:r>
    </w:p>
    <w:p>
      <w:pPr/>
      <w:r>
        <w:rPr>
          <w:lang w:val="en-GB"/>
        </w:rPr>
        <w:br/>
      </w:r>
    </w:p>
    <w:p>
      <w:pPr/>
      <w:r>
        <w:rPr>
          <w:lang w:val="en-GB"/>
        </w:rPr>
        <w:t xml:space="preserve"> 3.1  materials, components and fixings </w:t>
      </w:r>
    </w:p>
    <w:p>
      <w:pPr/>
      <w:r>
        <w:rPr>
          <w:lang w:val="en-GB"/>
        </w:rPr>
        <w:br/>
      </w:r>
    </w:p>
    <w:p>
      <w:pPr/>
      <w:r>
        <w:rPr>
          <w:lang w:val="en-GB"/>
        </w:rPr>
        <w:t xml:space="preserve"> 3.2  tools and equipment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4</w:t>
      </w:r>
    </w:p>
    <w:p>
      <w:pPr/>
      <w:r>
        <w:rPr>
          <w:lang w:val="en-GB"/>
        </w:rPr>
        <w:t>*</w:t>
      </w:r>
    </w:p>
    <w:p>
      <w:pPr/>
      <w:r>
        <w:rPr>
          <w:lang w:val="en-GB"/>
        </w:rPr>
        <w:t xml:space="preserve">4  protection of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disposal of waste in accordance with current legislation </w:t>
      </w:r>
    </w:p>
    <w:p>
      <w:pPr/>
      <w:r>
        <w:rPr>
          <w:lang w:val="en-GB"/>
        </w:rPr>
        <w:br/>
      </w:r>
    </w:p>
    <w:p>
      <w:pPr/>
      <w:r>
        <w:rPr>
          <w:lang w:val="en-GB"/>
        </w:rPr>
        <w:t xml:space="preserve"> **</w:t>
      </w:r>
    </w:p>
    <w:p>
      <w:pPr/>
      <w:r>
        <w:rPr>
          <w:lang w:val="en-GB"/>
        </w:rPr>
        <w:t>Performance Criteria 5**</w:t>
      </w:r>
    </w:p>
    <w:p>
      <w:pPr/>
      <w:r>
        <w:rPr>
          <w:lang w:val="en-GB"/>
        </w:rPr>
        <w:t xml:space="preserve">7  demonstration of work skills to measure, position, place, spread, vibrate, compact, finish and protect </w:t>
      </w:r>
    </w:p>
    <w:p>
      <w:pPr/>
      <w:r>
        <w:rPr>
          <w:lang w:val="en-GB"/>
        </w:rPr>
        <w:br/>
      </w:r>
    </w:p>
    <w:p>
      <w:pPr/>
      <w:r>
        <w:rPr>
          <w:lang w:val="en-GB"/>
        </w:rPr>
        <w:t xml:space="preserve"> 8  use and maintain hand tools, power tools and ancillary equipment </w:t>
      </w:r>
    </w:p>
    <w:p>
      <w:pPr/>
      <w:r>
        <w:rPr>
          <w:lang w:val="en-GB"/>
        </w:rPr>
        <w:br/>
      </w:r>
    </w:p>
    <w:p>
      <w:pPr/>
      <w:r>
        <w:rPr>
          <w:lang w:val="en-GB"/>
        </w:rPr>
        <w:t xml:space="preserve"> 9  place, compact and finish concrete to given working instructions relating to at least two of the following placement methods </w:t>
      </w:r>
    </w:p>
    <w:p>
      <w:pPr/>
      <w:r>
        <w:rPr>
          <w:lang w:val="en-GB"/>
        </w:rPr>
        <w:br/>
      </w:r>
    </w:p>
    <w:p>
      <w:pPr/>
      <w:r>
        <w:rPr>
          <w:lang w:val="en-GB"/>
        </w:rPr>
        <w:t xml:space="preserve"> 9.1  chute </w:t>
      </w:r>
    </w:p>
    <w:p>
      <w:pPr/>
      <w:r>
        <w:rPr>
          <w:lang w:val="en-GB"/>
        </w:rPr>
        <w:br/>
      </w:r>
    </w:p>
    <w:p>
      <w:pPr/>
      <w:r>
        <w:rPr>
          <w:lang w:val="en-GB"/>
        </w:rPr>
        <w:t xml:space="preserve"> 9.2  elephant's trunk </w:t>
      </w:r>
    </w:p>
    <w:p>
      <w:pPr/>
      <w:r>
        <w:rPr>
          <w:lang w:val="en-GB"/>
        </w:rPr>
        <w:br/>
      </w:r>
    </w:p>
    <w:p>
      <w:pPr/>
      <w:r>
        <w:rPr>
          <w:lang w:val="en-GB"/>
        </w:rPr>
        <w:t xml:space="preserve"> 9.3  skip </w:t>
      </w:r>
    </w:p>
    <w:p>
      <w:pPr/>
      <w:r>
        <w:rPr>
          <w:lang w:val="en-GB"/>
        </w:rPr>
        <w:br/>
      </w:r>
    </w:p>
    <w:p>
      <w:pPr/>
      <w:r>
        <w:rPr>
          <w:lang w:val="en-GB"/>
        </w:rPr>
        <w:t xml:space="preserve"> 9.4  pump </w:t>
      </w:r>
    </w:p>
    <w:p>
      <w:pPr/>
      <w:r>
        <w:rPr>
          <w:lang w:val="en-GB"/>
        </w:rPr>
        <w:br/>
      </w:r>
    </w:p>
    <w:p>
      <w:pPr/>
      <w:r>
        <w:rPr>
          <w:lang w:val="en-GB"/>
        </w:rPr>
        <w:t xml:space="preserve"> 9.5  mono-rail </w:t>
      </w:r>
    </w:p>
    <w:p>
      <w:pPr/>
      <w:r>
        <w:rPr>
          <w:lang w:val="en-GB"/>
        </w:rPr>
        <w:br/>
      </w:r>
    </w:p>
    <w:p>
      <w:pPr/>
      <w:r>
        <w:rPr>
          <w:lang w:val="en-GB"/>
        </w:rPr>
        <w:t xml:space="preserve"> 9.6  manually </w:t>
      </w:r>
    </w:p>
    <w:p>
      <w:pPr/>
      <w:r>
        <w:rPr>
          <w:lang w:val="en-GB"/>
        </w:rPr>
        <w:br/>
      </w:r>
    </w:p>
    <w:p>
      <w:pPr/>
      <w:r>
        <w:rPr>
          <w:lang w:val="en-GB"/>
        </w:rPr>
        <w:t xml:space="preserve"> 10  protect concrete, ensure and support the curing process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Performance Criteria 6</w:t>
      </w:r>
    </w:p>
    <w:p>
      <w:pPr/>
      <w:r>
        <w:rPr>
          <w:lang w:val="en-GB"/>
        </w:rPr>
        <w:t>*</w:t>
      </w:r>
    </w:p>
    <w:p>
      <w:pPr/>
      <w:r>
        <w:rPr>
          <w:lang w:val="en-GB"/>
        </w:rPr>
        <w:t>11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 xml:space="preserve">1  environmental responsibilities, organisational procedures, manufacturers' information, statutory regulations and official guidance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Emergencies</w:t>
      </w:r>
    </w:p>
    <w:p>
      <w:pPr/>
      <w:r>
        <w:rPr>
          <w:lang w:val="en-GB"/>
        </w:rPr>
        <w:t>*</w:t>
      </w:r>
    </w:p>
    <w:p>
      <w:pPr/>
      <w:r>
        <w:rPr>
          <w:lang w:val="en-GB"/>
        </w:rPr>
        <w:t xml:space="preserve">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Hazards</w:t>
      </w:r>
    </w:p>
    <w:p>
      <w:pPr/>
      <w:r>
        <w:rPr>
          <w:lang w:val="en-GB"/>
        </w:rPr>
        <w:t>*</w:t>
      </w:r>
    </w:p>
    <w:p>
      <w:pPr/>
      <w:r>
        <w:rPr>
          <w:lang w:val="en-GB"/>
        </w:rPr>
        <w:t xml:space="preserve">3  those identified by risk assessment, methods of work, manufacturers' technical information, statutory regulations and official guidance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Health and safety control equipment</w:t>
      </w:r>
    </w:p>
    <w:p>
      <w:pPr/>
      <w:r>
        <w:rPr>
          <w:lang w:val="en-GB"/>
        </w:rPr>
        <w:t>*</w:t>
      </w:r>
    </w:p>
    <w:p>
      <w:pPr/>
      <w:r>
        <w:rPr>
          <w:lang w:val="en-GB"/>
        </w:rPr>
        <w:t xml:space="preserve">4  identified by the principles of prevention for occupational use, types and purpose of each type, work situations and general work environment </w:t>
      </w:r>
    </w:p>
    <w:p>
      <w:pPr/>
      <w:r>
        <w:rPr>
          <w:lang w:val="en-GB"/>
        </w:rPr>
        <w:br/>
      </w:r>
    </w:p>
    <w:p>
      <w:pPr/>
      <w:r>
        <w:rPr>
          <w:lang w:val="en-GB"/>
        </w:rPr>
        <w:t xml:space="preserve"> 4.1  collective protective measures </w:t>
      </w:r>
    </w:p>
    <w:p>
      <w:pPr/>
      <w:r>
        <w:rPr>
          <w:lang w:val="en-GB"/>
        </w:rPr>
        <w:br/>
      </w:r>
    </w:p>
    <w:p>
      <w:pPr/>
      <w:r>
        <w:rPr>
          <w:lang w:val="en-GB"/>
        </w:rPr>
        <w:t xml:space="preserve"> 4.2  local exhaust ventilation (LEV) </w:t>
      </w:r>
    </w:p>
    <w:p>
      <w:pPr/>
      <w:r>
        <w:rPr>
          <w:lang w:val="en-GB"/>
        </w:rPr>
        <w:br/>
      </w:r>
    </w:p>
    <w:p>
      <w:pPr/>
      <w:r>
        <w:rPr>
          <w:lang w:val="en-GB"/>
        </w:rPr>
        <w:t xml:space="preserve"> 4.3  personal protective equipment (PPE) </w:t>
      </w:r>
    </w:p>
    <w:p>
      <w:pPr/>
      <w:r>
        <w:rPr>
          <w:lang w:val="en-GB"/>
        </w:rPr>
        <w:br/>
      </w:r>
    </w:p>
    <w:p>
      <w:pPr/>
      <w:r>
        <w:rPr>
          <w:lang w:val="en-GB"/>
        </w:rPr>
        <w:t xml:space="preserve"> 4.4  respiratory protective equipment (RPE)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Information</w:t>
      </w:r>
    </w:p>
    <w:p>
      <w:pPr/>
      <w:r>
        <w:rPr>
          <w:lang w:val="en-GB"/>
        </w:rPr>
        <w:t>*</w:t>
      </w:r>
    </w:p>
    <w:p>
      <w:pPr/>
      <w:r>
        <w:rPr>
          <w:lang w:val="en-GB"/>
        </w:rPr>
        <w:t xml:space="preserve">5  drawings, specifications, schedules, risk assessments, method statements, manufacturers' information, verbal, written and graphical instructions, current regulations and official guidance associated with pouring concrete to form structures </w:t>
      </w:r>
    </w:p>
    <w:p>
      <w:pPr/>
      <w:r>
        <w:rPr>
          <w:lang w:val="en-GB"/>
        </w:rPr>
        <w:br/>
      </w:r>
    </w:p>
    <w:p>
      <w:pPr/>
      <w:r>
        <w:rPr>
          <w:lang w:val="en-GB"/>
        </w:rPr>
        <w:t xml:space="preserve"> **</w:t>
      </w:r>
    </w:p>
    <w:p>
      <w:pPr/>
      <w:r>
        <w:rPr>
          <w:lang w:val="en-GB"/>
        </w:rPr>
        <w:t>Legislation and official guidance**</w:t>
      </w:r>
    </w:p>
    <w:p>
      <w:pPr/>
      <w:r>
        <w:rPr>
          <w:lang w:val="en-GB"/>
        </w:rPr>
        <w:t xml:space="preserve">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Maintenance</w:t>
      </w:r>
    </w:p>
    <w:p>
      <w:pPr/>
      <w:r>
        <w:rPr>
          <w:lang w:val="en-GB"/>
        </w:rPr>
        <w:t>*</w:t>
      </w:r>
    </w:p>
    <w:p>
      <w:pPr/>
      <w:r>
        <w:rPr>
          <w:lang w:val="en-GB"/>
        </w:rPr>
        <w:t xml:space="preserve">7  operative care of hand tools, power tools and ancillary equipment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Methods of work</w:t>
      </w:r>
    </w:p>
    <w:p>
      <w:pPr/>
      <w:r>
        <w:rPr>
          <w:lang w:val="en-GB"/>
        </w:rPr>
        <w:t>*</w:t>
      </w:r>
    </w:p>
    <w:p>
      <w:pPr/>
      <w:r>
        <w:rPr>
          <w:lang w:val="en-GB"/>
        </w:rPr>
        <w:t xml:space="preserve">8  application of knowledge for safe and healthy work practices, procedures and skills relating to the method and area of work and materials used to: </w:t>
      </w:r>
    </w:p>
    <w:p>
      <w:pPr/>
      <w:r>
        <w:rPr>
          <w:lang w:val="en-GB"/>
        </w:rPr>
        <w:br/>
      </w:r>
    </w:p>
    <w:p>
      <w:pPr/>
      <w:r>
        <w:rPr>
          <w:lang w:val="en-GB"/>
        </w:rPr>
        <w:t xml:space="preserve"> 8.1  assess and confirm suitability of concrete and area for placement </w:t>
      </w:r>
    </w:p>
    <w:p>
      <w:pPr/>
      <w:r>
        <w:rPr>
          <w:lang w:val="en-GB"/>
        </w:rPr>
        <w:br/>
      </w:r>
    </w:p>
    <w:p>
      <w:pPr/>
      <w:r>
        <w:rPr>
          <w:lang w:val="en-GB"/>
        </w:rPr>
        <w:t xml:space="preserve"> 8.2  confirm pre-pour inspection are completed </w:t>
      </w:r>
    </w:p>
    <w:p>
      <w:pPr/>
      <w:r>
        <w:rPr>
          <w:lang w:val="en-GB"/>
        </w:rPr>
        <w:br/>
      </w:r>
    </w:p>
    <w:p>
      <w:pPr/>
      <w:r>
        <w:rPr>
          <w:lang w:val="en-GB"/>
        </w:rPr>
        <w:t xml:space="preserve"> 8.3  conform to agreed specifications </w:t>
      </w:r>
    </w:p>
    <w:p>
      <w:pPr/>
      <w:r>
        <w:rPr>
          <w:lang w:val="en-GB"/>
        </w:rPr>
        <w:br/>
      </w:r>
    </w:p>
    <w:p>
      <w:pPr/>
      <w:r>
        <w:rPr>
          <w:lang w:val="en-GB"/>
        </w:rPr>
        <w:t xml:space="preserve"> 8.4  confirm integrity of formwork and temporary supports prior to and during the pour </w:t>
      </w:r>
    </w:p>
    <w:p>
      <w:pPr/>
      <w:r>
        <w:rPr>
          <w:lang w:val="en-GB"/>
        </w:rPr>
        <w:br/>
      </w:r>
    </w:p>
    <w:p>
      <w:pPr/>
      <w:r>
        <w:rPr>
          <w:lang w:val="en-GB"/>
        </w:rPr>
        <w:t xml:space="preserve"> 8.5  handle and transport concrete </w:t>
      </w:r>
    </w:p>
    <w:p>
      <w:pPr/>
      <w:r>
        <w:rPr>
          <w:lang w:val="en-GB"/>
        </w:rPr>
        <w:br/>
      </w:r>
    </w:p>
    <w:p>
      <w:pPr/>
      <w:r>
        <w:rPr>
          <w:lang w:val="en-GB"/>
        </w:rPr>
        <w:t xml:space="preserve"> 8.6  place concrete by chute, elephant's trunk, overhead skip, pumping and manually </w:t>
      </w:r>
    </w:p>
    <w:p>
      <w:pPr/>
      <w:r>
        <w:rPr>
          <w:lang w:val="en-GB"/>
        </w:rPr>
        <w:br/>
      </w:r>
    </w:p>
    <w:p>
      <w:pPr/>
      <w:r>
        <w:rPr>
          <w:lang w:val="en-GB"/>
        </w:rPr>
        <w:t xml:space="preserve"> 8.7  visually assess the quality of the concrete prior to and during pouring and placement </w:t>
      </w:r>
    </w:p>
    <w:p>
      <w:pPr/>
      <w:r>
        <w:rPr>
          <w:lang w:val="en-GB"/>
        </w:rPr>
        <w:br/>
      </w:r>
    </w:p>
    <w:p>
      <w:pPr/>
      <w:r>
        <w:rPr>
          <w:lang w:val="en-GB"/>
        </w:rPr>
        <w:t xml:space="preserve"> 8.8  recognise the criteria for sampling and testing concrete </w:t>
      </w:r>
    </w:p>
    <w:p>
      <w:pPr/>
      <w:r>
        <w:rPr>
          <w:lang w:val="en-GB"/>
        </w:rPr>
        <w:br/>
      </w:r>
    </w:p>
    <w:p>
      <w:pPr/>
      <w:r>
        <w:rPr>
          <w:lang w:val="en-GB"/>
        </w:rPr>
        <w:t xml:space="preserve"> 8.9  apply techniques to pour and compact concrete in layers </w:t>
      </w:r>
    </w:p>
    <w:p>
      <w:pPr/>
      <w:r>
        <w:rPr>
          <w:lang w:val="en-GB"/>
        </w:rPr>
        <w:br/>
      </w:r>
    </w:p>
    <w:p>
      <w:pPr/>
      <w:r>
        <w:rPr>
          <w:lang w:val="en-GB"/>
        </w:rPr>
        <w:t xml:space="preserve"> 8.10  place concrete to lines and levels </w:t>
      </w:r>
    </w:p>
    <w:p>
      <w:pPr/>
      <w:r>
        <w:rPr>
          <w:lang w:val="en-GB"/>
        </w:rPr>
        <w:br/>
      </w:r>
    </w:p>
    <w:p>
      <w:pPr/>
      <w:r>
        <w:rPr>
          <w:lang w:val="en-GB"/>
        </w:rPr>
        <w:t xml:space="preserve"> 8.11  ensure and check reinforcement coverage meets specification during the pour </w:t>
      </w:r>
    </w:p>
    <w:p>
      <w:pPr/>
      <w:r>
        <w:rPr>
          <w:lang w:val="en-GB"/>
        </w:rPr>
        <w:br/>
      </w:r>
    </w:p>
    <w:p>
      <w:pPr/>
      <w:r>
        <w:rPr>
          <w:lang w:val="en-GB"/>
        </w:rPr>
        <w:t xml:space="preserve"> 8.12  check position of embedments and cast-in items prior to and during the pour</w:t>
      </w:r>
    </w:p>
    <w:p>
      <w:pPr/>
      <w:r>
        <w:rPr>
          <w:lang w:val="en-GB"/>
        </w:rPr>
        <w:t xml:space="preserve">8.13  recognise requirements for working with concrete containing additives for waterproofing, accelerants and retardants </w:t>
      </w:r>
    </w:p>
    <w:p>
      <w:pPr/>
      <w:r>
        <w:rPr>
          <w:lang w:val="en-GB"/>
        </w:rPr>
        <w:br/>
      </w:r>
    </w:p>
    <w:p>
      <w:pPr/>
      <w:r>
        <w:rPr>
          <w:lang w:val="en-GB"/>
        </w:rPr>
        <w:t xml:space="preserve"> 8.14 work with, around and in close proximity to plant and machinery </w:t>
      </w:r>
    </w:p>
    <w:p>
      <w:pPr/>
      <w:r>
        <w:rPr>
          <w:lang w:val="en-GB"/>
        </w:rPr>
        <w:br/>
      </w:r>
    </w:p>
    <w:p>
      <w:pPr/>
      <w:r>
        <w:rPr>
          <w:lang w:val="en-GB"/>
        </w:rPr>
        <w:t xml:space="preserve"> 8.15  vibrate, compact, finish and protect </w:t>
      </w:r>
    </w:p>
    <w:p>
      <w:pPr/>
      <w:r>
        <w:rPr>
          <w:lang w:val="en-GB"/>
        </w:rPr>
        <w:br/>
      </w:r>
    </w:p>
    <w:p>
      <w:pPr/>
      <w:r>
        <w:rPr>
          <w:lang w:val="en-GB"/>
        </w:rPr>
        <w:t xml:space="preserve"> 8.16  apply methods that will ensure and support the curing process </w:t>
      </w:r>
    </w:p>
    <w:p>
      <w:pPr/>
      <w:r>
        <w:rPr>
          <w:lang w:val="en-GB"/>
        </w:rPr>
        <w:br/>
      </w:r>
    </w:p>
    <w:p>
      <w:pPr/>
      <w:r>
        <w:rPr>
          <w:lang w:val="en-GB"/>
        </w:rPr>
        <w:t xml:space="preserve"> 8.17  monitor and check accuracy during progress and on completion of work </w:t>
      </w:r>
    </w:p>
    <w:p>
      <w:pPr/>
      <w:r>
        <w:rPr>
          <w:lang w:val="en-GB"/>
        </w:rPr>
        <w:br/>
      </w:r>
    </w:p>
    <w:p>
      <w:pPr/>
      <w:r>
        <w:rPr>
          <w:lang w:val="en-GB"/>
        </w:rPr>
        <w:t xml:space="preserve"> 8.18  recognise and determine when specialist skills and knowledge are required and report accordingly </w:t>
      </w:r>
    </w:p>
    <w:p>
      <w:pPr/>
      <w:r>
        <w:rPr>
          <w:lang w:val="en-GB"/>
        </w:rPr>
        <w:br/>
      </w:r>
    </w:p>
    <w:p>
      <w:pPr/>
      <w:r>
        <w:rPr>
          <w:lang w:val="en-GB"/>
        </w:rPr>
        <w:t xml:space="preserve"> 8.19  use hand tools, power tools and equipment </w:t>
      </w:r>
    </w:p>
    <w:p>
      <w:pPr/>
      <w:r>
        <w:rPr>
          <w:lang w:val="en-GB"/>
        </w:rPr>
        <w:br/>
      </w:r>
    </w:p>
    <w:p>
      <w:pPr/>
      <w:r>
        <w:rPr>
          <w:lang w:val="en-GB"/>
        </w:rPr>
        <w:t xml:space="preserve"> 8.20  work at height </w:t>
      </w:r>
    </w:p>
    <w:p>
      <w:pPr/>
      <w:r>
        <w:rPr>
          <w:lang w:val="en-GB"/>
        </w:rPr>
        <w:br/>
      </w:r>
    </w:p>
    <w:p>
      <w:pPr/>
      <w:r>
        <w:rPr>
          <w:lang w:val="en-GB"/>
        </w:rPr>
        <w:t xml:space="preserve"> 8.21  use access equipment </w:t>
      </w:r>
    </w:p>
    <w:p>
      <w:pPr/>
      <w:r>
        <w:rPr>
          <w:lang w:val="en-GB"/>
        </w:rPr>
        <w:br/>
      </w:r>
    </w:p>
    <w:p>
      <w:pPr/>
      <w:r>
        <w:rPr>
          <w:lang w:val="en-GB"/>
        </w:rPr>
        <w:t xml:space="preserve"> 9  team work and communication </w:t>
      </w:r>
    </w:p>
    <w:p>
      <w:pPr/>
      <w:r>
        <w:rPr>
          <w:lang w:val="en-GB"/>
        </w:rPr>
        <w:br/>
      </w:r>
    </w:p>
    <w:p>
      <w:pPr/>
      <w:r>
        <w:rPr>
          <w:lang w:val="en-GB"/>
        </w:rPr>
        <w:t xml:space="preserve"> 10  needs of other occupations associated with pouring concrete to form structures</w:t>
      </w:r>
    </w:p>
    <w:p>
      <w:pPr/>
      <w:r>
        <w:rPr>
          <w:lang w:val="en-GB"/>
        </w:rPr>
        <w:t>Problems</w:t>
      </w:r>
    </w:p>
    <w:p>
      <w:pPr/>
      <w:r>
        <w:rPr>
          <w:lang w:val="en-GB"/>
        </w:rPr>
        <w:t xml:space="preserve">11  those arising from information, resources and methods of work </w:t>
      </w:r>
    </w:p>
    <w:p>
      <w:pPr/>
      <w:r>
        <w:rPr>
          <w:lang w:val="en-GB"/>
        </w:rPr>
        <w:br/>
      </w:r>
    </w:p>
    <w:p>
      <w:pPr/>
      <w:r>
        <w:rPr>
          <w:lang w:val="en-GB"/>
        </w:rPr>
        <w:t xml:space="preserve"> 11.1  own authority to rectify </w:t>
      </w:r>
    </w:p>
    <w:p>
      <w:pPr/>
      <w:r>
        <w:rPr>
          <w:lang w:val="en-GB"/>
        </w:rPr>
        <w:br/>
      </w:r>
    </w:p>
    <w:p>
      <w:pPr/>
      <w:r>
        <w:rPr>
          <w:lang w:val="en-GB"/>
        </w:rPr>
        <w:t xml:space="preserve"> 11.2  organisational reporting procedures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Programme</w:t>
      </w:r>
    </w:p>
    <w:p>
      <w:pPr/>
      <w:r>
        <w:rPr>
          <w:lang w:val="en-GB"/>
        </w:rPr>
        <w:t>*</w:t>
      </w:r>
    </w:p>
    <w:p>
      <w:pPr/>
      <w:r>
        <w:rPr>
          <w:lang w:val="en-GB"/>
        </w:rPr>
        <w:t xml:space="preserve">12  types of productivity targets and time scales </w:t>
      </w:r>
    </w:p>
    <w:p>
      <w:pPr/>
      <w:r>
        <w:rPr>
          <w:lang w:val="en-GB"/>
        </w:rPr>
        <w:br/>
      </w:r>
    </w:p>
    <w:p>
      <w:pPr/>
      <w:r>
        <w:rPr>
          <w:lang w:val="en-GB"/>
        </w:rPr>
        <w:t xml:space="preserve"> 13  how times are estimated </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 xml:space="preserve">15  protect work against damage from general workplace activities, other occupations and adverse weather conditions </w:t>
      </w:r>
    </w:p>
    <w:p>
      <w:pPr/>
      <w:r>
        <w:rPr>
          <w:lang w:val="en-GB"/>
        </w:rPr>
        <w:br/>
      </w:r>
    </w:p>
    <w:p>
      <w:pPr/>
      <w:r>
        <w:rPr>
          <w:lang w:val="en-GB"/>
        </w:rPr>
        <w:t xml:space="preserve"> **</w:t>
      </w:r>
    </w:p>
    <w:p>
      <w:pPr/>
      <w:r>
        <w:rPr>
          <w:lang w:val="en-GB"/>
        </w:rPr>
        <w:t>Resources**</w:t>
      </w:r>
    </w:p>
    <w:p>
      <w:pPr/>
      <w:r>
        <w:rPr>
          <w:lang w:val="en-GB"/>
        </w:rPr>
        <w:t xml:space="preserve">16  materials, components and equipment relating to types, quantity, quality, sizes and the sustainability of standard and/or specialist: </w:t>
      </w:r>
    </w:p>
    <w:p>
      <w:pPr/>
      <w:r>
        <w:rPr>
          <w:lang w:val="en-GB"/>
        </w:rPr>
        <w:br/>
      </w:r>
    </w:p>
    <w:p>
      <w:pPr/>
      <w:r>
        <w:rPr>
          <w:lang w:val="en-GB"/>
        </w:rPr>
        <w:t xml:space="preserve"> 16.1  ready-mix concrete materials </w:t>
      </w:r>
    </w:p>
    <w:p>
      <w:pPr/>
      <w:r>
        <w:rPr>
          <w:lang w:val="en-GB"/>
        </w:rPr>
        <w:br/>
      </w:r>
    </w:p>
    <w:p>
      <w:pPr/>
      <w:r>
        <w:rPr>
          <w:lang w:val="en-GB"/>
        </w:rPr>
        <w:t xml:space="preserve"> 16.2  slump test equipment, skips, poker vibrator, tampers, floats and trowels </w:t>
      </w:r>
    </w:p>
    <w:p>
      <w:pPr/>
      <w:r>
        <w:rPr>
          <w:lang w:val="en-GB"/>
        </w:rPr>
        <w:br/>
      </w:r>
    </w:p>
    <w:p>
      <w:pPr/>
      <w:r>
        <w:rPr>
          <w:lang w:val="en-GB"/>
        </w:rPr>
        <w:t xml:space="preserve"> 16.3  hand tools, power tools and equipment </w:t>
      </w:r>
    </w:p>
    <w:p>
      <w:pPr/>
      <w:r>
        <w:rPr>
          <w:lang w:val="en-GB"/>
        </w:rPr>
        <w:br/>
      </w:r>
    </w:p>
    <w:p>
      <w:pPr/>
      <w:r>
        <w:rPr>
          <w:lang w:val="en-GB"/>
        </w:rPr>
        <w:t xml:space="preserve"> 17  how to confirm resources and materials conform with the given specification </w:t>
      </w:r>
    </w:p>
    <w:p>
      <w:pPr/>
      <w:r>
        <w:rPr>
          <w:lang w:val="en-GB"/>
        </w:rPr>
        <w:br/>
      </w:r>
    </w:p>
    <w:p>
      <w:pPr/>
      <w:r>
        <w:rPr>
          <w:lang w:val="en-GB"/>
        </w:rPr>
        <w:t xml:space="preserve"> 18  methods of calculating quantity, length, area, volume and wastage associated with the method and procedure to pour concrete to form structures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Security procedures</w:t>
      </w:r>
    </w:p>
    <w:p>
      <w:pPr/>
      <w:r>
        <w:rPr>
          <w:lang w:val="en-GB"/>
        </w:rPr>
        <w:t>*</w:t>
      </w:r>
    </w:p>
    <w:p>
      <w:pPr/>
      <w:r>
        <w:rPr>
          <w:lang w:val="en-GB"/>
        </w:rPr>
        <w:t>19  site, workplace, company and operative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​When performing to this standard you are likely to demonstrate the following behaviours:</w:t>
      </w:r>
    </w:p>
    <w:p>
      <w:pPr/>
      <w:r>
        <w:rPr>
          <w:lang w:val="en-GB"/>
        </w:rPr>
        <w:t xml:space="preserve">1  </w:t>
      </w:r>
    </w:p>
    <w:p>
      <w:pPr/>
      <w:r>
        <w:rPr>
          <w:lang w:val="en-GB"/>
        </w:rPr>
        <w:t>Work safely:</w:t>
      </w:r>
    </w:p>
    <w:p>
      <w:pPr/>
      <w:r>
        <w:rPr>
          <w:lang w:val="en-GB"/>
        </w:rPr>
        <w:t xml:space="preserve"> consider the safety of yourself and those around you, challenge unsafe behaviour </w:t>
      </w:r>
    </w:p>
    <w:p>
      <w:pPr/>
      <w:r>
        <w:rPr>
          <w:lang w:val="en-GB"/>
        </w:rPr>
        <w:br/>
      </w:r>
    </w:p>
    <w:p>
      <w:pPr/>
      <w:r>
        <w:rPr>
          <w:lang w:val="en-GB"/>
        </w:rPr>
        <w:t xml:space="preserve"> 2  </w:t>
      </w:r>
    </w:p>
    <w:p>
      <w:pPr/>
      <w:r>
        <w:rPr>
          <w:lang w:val="en-GB"/>
        </w:rPr>
        <w:t>Effective communication:</w:t>
      </w:r>
    </w:p>
    <w:p>
      <w:pPr/>
      <w:r>
        <w:rPr>
          <w:lang w:val="en-GB"/>
        </w:rPr>
        <w:t xml:space="preserve"> oral, written, electronic, listening, body language, presentation </w:t>
      </w:r>
    </w:p>
    <w:p>
      <w:pPr/>
      <w:r>
        <w:rPr>
          <w:lang w:val="en-GB"/>
        </w:rPr>
        <w:br/>
      </w:r>
    </w:p>
    <w:p>
      <w:pPr/>
      <w:r>
        <w:rPr>
          <w:lang w:val="en-GB"/>
        </w:rPr>
        <w:t xml:space="preserve"> 3  </w:t>
      </w:r>
    </w:p>
    <w:p>
      <w:pPr/>
      <w:r>
        <w:rPr>
          <w:lang w:val="en-GB"/>
        </w:rPr>
        <w:t>Respect:</w:t>
      </w:r>
    </w:p>
    <w:p>
      <w:pPr/>
      <w:r>
        <w:rPr>
          <w:lang w:val="en-GB"/>
        </w:rPr>
        <w:t xml:space="preserve"> apply equality, diversity and inclusion in dealing with others </w:t>
      </w:r>
    </w:p>
    <w:p>
      <w:pPr/>
      <w:r>
        <w:rPr>
          <w:lang w:val="en-GB"/>
        </w:rPr>
        <w:br/>
      </w:r>
    </w:p>
    <w:p>
      <w:pPr/>
      <w:r>
        <w:rPr>
          <w:lang w:val="en-GB"/>
        </w:rPr>
        <w:t xml:space="preserve"> 4  </w:t>
      </w:r>
    </w:p>
    <w:p>
      <w:pPr/>
      <w:r>
        <w:rPr>
          <w:lang w:val="en-GB"/>
        </w:rPr>
        <w:t>Team work</w:t>
      </w:r>
    </w:p>
    <w:p>
      <w:pPr/>
      <w:r>
        <w:rPr>
          <w:lang w:val="en-GB"/>
        </w:rPr>
        <w:t xml:space="preserve">: work effectively and safely with others with limited supervision </w:t>
      </w:r>
    </w:p>
    <w:p>
      <w:pPr/>
      <w:r>
        <w:rPr>
          <w:lang w:val="en-GB"/>
        </w:rPr>
        <w:br/>
      </w:r>
    </w:p>
    <w:p>
      <w:pPr/>
      <w:r>
        <w:rPr>
          <w:lang w:val="en-GB"/>
        </w:rPr>
        <w:t xml:space="preserve"> 5  </w:t>
      </w:r>
    </w:p>
    <w:p>
      <w:pPr/>
      <w:r>
        <w:rPr>
          <w:lang w:val="en-GB"/>
        </w:rPr>
        <w:t>Independent working:</w:t>
      </w:r>
    </w:p>
    <w:p>
      <w:pPr/>
      <w:r>
        <w:rPr>
          <w:lang w:val="en-GB"/>
        </w:rPr>
        <w:t xml:space="preserve"> take responsibility for safe completion of your own work </w:t>
      </w:r>
    </w:p>
    <w:p>
      <w:pPr/>
      <w:r>
        <w:rPr>
          <w:lang w:val="en-GB"/>
        </w:rPr>
        <w:br/>
      </w:r>
    </w:p>
    <w:p>
      <w:pPr/>
      <w:r>
        <w:rPr>
          <w:lang w:val="en-GB"/>
        </w:rPr>
        <w:t xml:space="preserve"> 6  </w:t>
      </w:r>
    </w:p>
    <w:p>
      <w:pPr/>
      <w:r>
        <w:rPr>
          <w:lang w:val="en-GB"/>
        </w:rPr>
        <w:t>Logical thinking:</w:t>
      </w:r>
    </w:p>
    <w:p>
      <w:pPr/>
      <w:r>
        <w:rPr>
          <w:lang w:val="en-GB"/>
        </w:rPr>
        <w:t xml:space="preserve"> use clear and valid reasoning when making decisions to safely undertake the work instructions </w:t>
      </w:r>
    </w:p>
    <w:p>
      <w:pPr/>
      <w:r>
        <w:rPr>
          <w:lang w:val="en-GB"/>
        </w:rPr>
        <w:br/>
      </w:r>
    </w:p>
    <w:p>
      <w:pPr/>
      <w:r>
        <w:rPr>
          <w:lang w:val="en-GB"/>
        </w:rPr>
        <w:t xml:space="preserve"> 7  </w:t>
      </w:r>
    </w:p>
    <w:p>
      <w:pPr/>
      <w:r>
        <w:rPr>
          <w:lang w:val="en-GB"/>
        </w:rPr>
        <w:t>Working effectively:</w:t>
      </w:r>
    </w:p>
    <w:p>
      <w:pPr/>
      <w:r>
        <w:rPr>
          <w:lang w:val="en-GB"/>
        </w:rPr>
        <w:t xml:space="preserve"> undertake the work in a reliable, safe and productive manner </w:t>
      </w:r>
    </w:p>
    <w:p>
      <w:pPr/>
      <w:r>
        <w:rPr>
          <w:lang w:val="en-GB"/>
        </w:rPr>
        <w:br/>
      </w:r>
    </w:p>
    <w:p>
      <w:pPr/>
      <w:r>
        <w:rPr>
          <w:lang w:val="en-GB"/>
        </w:rPr>
        <w:t xml:space="preserve"> 8  </w:t>
      </w:r>
    </w:p>
    <w:p>
      <w:pPr/>
      <w:r>
        <w:rPr>
          <w:lang w:val="en-GB"/>
        </w:rPr>
        <w:t>Time management:</w:t>
      </w:r>
    </w:p>
    <w:p>
      <w:pPr/>
      <w:r>
        <w:rPr>
          <w:lang w:val="en-GB"/>
        </w:rPr>
        <w:t xml:space="preserve"> use own time effectively to complete the work instructions to schedule, take the time to be safe </w:t>
      </w:r>
    </w:p>
    <w:p>
      <w:pPr/>
      <w:r>
        <w:rPr>
          <w:lang w:val="en-GB"/>
        </w:rPr>
        <w:br/>
      </w:r>
    </w:p>
    <w:p>
      <w:pPr/>
      <w:r>
        <w:rPr>
          <w:lang w:val="en-GB"/>
        </w:rPr>
        <w:t xml:space="preserve"> 9  </w:t>
      </w:r>
    </w:p>
    <w:p>
      <w:pPr/>
      <w:r>
        <w:rPr>
          <w:lang w:val="en-GB"/>
        </w:rPr>
        <w:t>Adaptability:</w:t>
      </w:r>
    </w:p>
    <w:p>
      <w:pPr/>
      <w:r>
        <w:rPr>
          <w:lang w:val="en-GB"/>
        </w:rPr>
        <w:t xml:space="preserve"> be able to adjust to changes to the work instructions, put safety first</w:t>
      </w: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2016</w:t>
      </w:r>
      <w:r>
        <w:rPr>
          <w:lang w:val="en-GB"/>
        </w:rPr>
        <w:br/>
      </w:r>
    </w:p>
    <w:p>
      <w:pPr/>
      <w:r>
        <w:rPr>
          <w:lang w:val="en-GB"/>
          <w:b/>
        </w:rPr>
        <w:t>Indicative Review Date</w:t>
      </w:r>
    </w:p>
    <w:p>
      <w:pPr/>
      <w:r>
        <w:rPr>
          <w:lang w:val="en-GB"/>
        </w:rPr>
        <w:t>29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COSVR371</w:t>
      </w:r>
      <w:r>
        <w:rPr>
          <w:lang w:val="en-GB"/>
        </w:rPr>
        <w:br/>
      </w:r>
    </w:p>
    <w:p>
      <w:pPr/>
      <w:r>
        <w:rPr>
          <w:lang w:val="en-GB"/>
          <w:b/>
        </w:rPr>
        <w:t>Relevant Occupations</w:t>
      </w:r>
    </w:p>
    <w:p>
      <w:pPr/>
      <w:r>
        <w:rPr>
          <w:lang w:val="en-GB"/>
        </w:rPr>
        <w:t>Construction Operatives, Road Construction Operatives</w:t>
      </w:r>
      <w:r>
        <w:rPr>
          <w:lang w:val="en-GB"/>
        </w:rPr>
        <w:br/>
      </w:r>
    </w:p>
    <w:p>
      <w:pPr/>
      <w:r>
        <w:rPr>
          <w:lang w:val="en-GB"/>
          <w:b/>
        </w:rPr>
        <w:t>Suite</w:t>
      </w:r>
    </w:p>
    <w:p>
      <w:pPr/>
      <w:r>
        <w:rPr>
          <w:lang w:val="en-GB"/>
        </w:rPr>
        <w:t>Construction and Civil Engineering Operations (Construction)</w:t>
      </w:r>
      <w:r>
        <w:rPr>
          <w:lang w:val="en-GB"/>
        </w:rPr>
        <w:br/>
      </w:r>
    </w:p>
    <w:p>
      <w:pPr/>
      <w:r>
        <w:rPr>
          <w:lang w:val="en-GB"/>
          <w:b/>
        </w:rPr>
        <w:t>Keywords</w:t>
      </w:r>
    </w:p>
    <w:p>
      <w:pPr/>
      <w:r>
        <w:rPr>
          <w:lang w:val="en-GB"/>
        </w:rPr>
        <w:t>Chute; Skip; Pump; Elephant’s trunk; Mono-rail; Poker vibrator; Tamper; Float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4a9d240f3c487f" /><Relationship Type="http://schemas.openxmlformats.org/officeDocument/2006/relationships/numbering" Target="/word/numbering.xml" Id="R3530cc0945a24e0b" /><Relationship Type="http://schemas.openxmlformats.org/officeDocument/2006/relationships/settings" Target="/word/settings.xml" Id="R62155e9ef0b34319" /><Relationship Type="http://schemas.openxmlformats.org/officeDocument/2006/relationships/image" Target="/word/media/4dbdac83-ab7e-425a-bbaf-5d05f6a7eaa0.png" Id="R4f018ce46e8c4e34" /></Relationships>
</file>