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d752a38fb964fb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IMICB01</w:t>
            </w:r>
            <w:r>
              <w:rPr>
                <w:b/>
              </w:rPr>
              <w:br/>
            </w:r>
            <w:r>
              <w:rPr>
                <w:b/>
              </w:rPr>
              <w:t xml:space="preserve">Remove and fit heavy goods and public service vehicle basic Mechanical, Electrical and Trim (MET) components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9bd4e57bdb84f0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routine removal and fitting of basic mechanical, electrical and trim (MET) components to heavy goods and public service vehicles. It is also about checking the operation of the components fitted.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w:t>
      </w:r>
    </w:p>
    <w:p>
      <w:pPr/>
      <w:r>
        <w:rPr>
          <w:lang w:val="en-GB"/>
        </w:rPr>
        <w:t xml:space="preserve">use the appropriate personal protective equipment when removing and fitting </w:t>
      </w:r>
    </w:p>
    <w:p>
      <w:pPr/>
      <w:r>
        <w:rPr>
          <w:lang w:val="en-GB"/>
        </w:rPr>
        <w:t>basic MET components</w:t>
      </w:r>
    </w:p>
    <w:p>
      <w:pPr/>
      <w:r>
        <w:rPr>
          <w:lang w:val="en-GB"/>
        </w:rPr>
        <w:t>P2.</w:t>
      </w:r>
    </w:p>
    <w:p>
      <w:pPr/>
      <w:r>
        <w:rPr>
          <w:lang w:val="en-GB"/>
        </w:rPr>
        <w:t xml:space="preserve">‍ </w:t>
      </w:r>
    </w:p>
    <w:p>
      <w:pPr/>
      <w:r>
        <w:rPr>
          <w:lang w:val="en-GB"/>
        </w:rPr>
        <w:t xml:space="preserve">protect the vehicle and its contents effectively when removing and fitting </w:t>
      </w:r>
    </w:p>
    <w:p>
      <w:pPr/>
      <w:r>
        <w:rPr>
          <w:lang w:val="en-GB"/>
        </w:rPr>
        <w:t>basic MET components</w:t>
      </w:r>
    </w:p>
    <w:p>
      <w:pPr/>
      <w:r>
        <w:rPr>
          <w:lang w:val="en-GB"/>
        </w:rPr>
        <w:t>P3.</w:t>
      </w:r>
    </w:p>
    <w:p>
      <w:pPr/>
      <w:r>
        <w:rPr>
          <w:lang w:val="en-GB"/>
        </w:rPr>
        <w:t xml:space="preserve">‍ </w:t>
      </w:r>
    </w:p>
    <w:p>
      <w:pPr/>
      <w:r>
        <w:rPr>
          <w:lang w:val="en-GB"/>
        </w:rPr>
        <w:t xml:space="preserve">select and use the correct </w:t>
      </w:r>
    </w:p>
    <w:p>
      <w:pPr/>
      <w:r>
        <w:rPr>
          <w:lang w:val="en-GB"/>
        </w:rPr>
        <w:t>tools and equipment</w:t>
      </w:r>
    </w:p>
    <w:p>
      <w:pPr/>
      <w:r>
        <w:rPr>
          <w:lang w:val="en-GB"/>
        </w:rPr>
        <w:t xml:space="preserve"> for the components you are going to remove or fit</w:t>
      </w:r>
    </w:p>
    <w:p>
      <w:pPr/>
      <w:r>
        <w:rPr>
          <w:lang w:val="en-GB"/>
        </w:rPr>
        <w:t>P4.</w:t>
      </w:r>
    </w:p>
    <w:p>
      <w:pPr/>
      <w:r>
        <w:rPr>
          <w:lang w:val="en-GB"/>
        </w:rPr>
        <w:t xml:space="preserve">‍ </w:t>
      </w:r>
    </w:p>
    <w:p>
      <w:pPr/>
      <w:r>
        <w:rPr>
          <w:lang w:val="en-GB"/>
        </w:rPr>
        <w:t xml:space="preserve">ensure that the </w:t>
      </w:r>
    </w:p>
    <w:p>
      <w:pPr/>
      <w:r>
        <w:rPr>
          <w:lang w:val="en-GB"/>
        </w:rPr>
        <w:t>tools and equipment</w:t>
      </w:r>
    </w:p>
    <w:p>
      <w:pPr/>
      <w:r>
        <w:rPr>
          <w:lang w:val="en-GB"/>
        </w:rPr>
        <w:t xml:space="preserve"> you require are in a safe working condition</w:t>
      </w:r>
    </w:p>
    <w:p>
      <w:pPr/>
      <w:r>
        <w:rPr>
          <w:lang w:val="en-GB"/>
        </w:rPr>
        <w:t>P5.</w:t>
      </w:r>
    </w:p>
    <w:p>
      <w:pPr/>
      <w:r>
        <w:rPr>
          <w:lang w:val="en-GB"/>
        </w:rPr>
        <w:t xml:space="preserve">‍ </w:t>
      </w:r>
    </w:p>
    <w:p>
      <w:pPr/>
      <w:r>
        <w:rPr>
          <w:lang w:val="en-GB"/>
        </w:rPr>
        <w:t xml:space="preserve">remove and fit </w:t>
      </w:r>
    </w:p>
    <w:p>
      <w:pPr/>
      <w:r>
        <w:rPr>
          <w:lang w:val="en-GB"/>
        </w:rPr>
        <w:t>basic MET components</w:t>
      </w:r>
    </w:p>
    <w:p>
      <w:pPr/>
      <w:r>
        <w:rPr>
          <w:lang w:val="en-GB"/>
        </w:rPr>
        <w:t xml:space="preserve"> following:</w:t>
      </w:r>
    </w:p>
    <w:p>
      <w:pPr/>
      <w:r>
        <w:rPr>
          <w:lang w:val="en-GB"/>
        </w:rPr>
        <w:t>P5.1.</w:t>
      </w:r>
    </w:p>
    <w:p>
      <w:pPr/>
      <w:r>
        <w:rPr>
          <w:lang w:val="en-GB"/>
        </w:rPr>
        <w:t xml:space="preserve">‍ </w:t>
      </w:r>
    </w:p>
    <w:p>
      <w:pPr/>
      <w:r>
        <w:rPr>
          <w:lang w:val="en-GB"/>
        </w:rPr>
        <w:t>removal and fitting procedures</w:t>
      </w:r>
    </w:p>
    <w:p>
      <w:pPr/>
      <w:r>
        <w:rPr>
          <w:lang w:val="en-GB"/>
        </w:rPr>
        <w:t>P5.2.</w:t>
      </w:r>
    </w:p>
    <w:p>
      <w:pPr/>
      <w:r>
        <w:rPr>
          <w:lang w:val="en-GB"/>
        </w:rPr>
        <w:t xml:space="preserve">‍ </w:t>
      </w:r>
    </w:p>
    <w:p>
      <w:pPr/>
      <w:r>
        <w:rPr>
          <w:lang w:val="en-GB"/>
        </w:rPr>
        <w:t>manufacturers' instructions</w:t>
      </w:r>
    </w:p>
    <w:p>
      <w:pPr/>
      <w:r>
        <w:rPr>
          <w:lang w:val="en-GB"/>
        </w:rPr>
        <w:t>P5.3.</w:t>
      </w:r>
    </w:p>
    <w:p>
      <w:pPr/>
      <w:r>
        <w:rPr>
          <w:lang w:val="en-GB"/>
        </w:rPr>
        <w:t xml:space="preserve">‍ </w:t>
      </w:r>
    </w:p>
    <w:p>
      <w:pPr/>
      <w:r>
        <w:rPr>
          <w:lang w:val="en-GB"/>
        </w:rPr>
        <w:t>your workplace procedures</w:t>
      </w:r>
    </w:p>
    <w:p>
      <w:pPr/>
      <w:r>
        <w:rPr>
          <w:lang w:val="en-GB"/>
        </w:rPr>
        <w:t>P5.4.</w:t>
      </w:r>
    </w:p>
    <w:p>
      <w:pPr/>
      <w:r>
        <w:rPr>
          <w:lang w:val="en-GB"/>
        </w:rPr>
        <w:t xml:space="preserve">‍ </w:t>
      </w:r>
    </w:p>
    <w:p>
      <w:pPr/>
      <w:r>
        <w:rPr>
          <w:lang w:val="en-GB"/>
        </w:rPr>
        <w:t>health, safety, environmental and legal requirements</w:t>
      </w:r>
    </w:p>
    <w:p>
      <w:pPr/>
      <w:r>
        <w:rPr>
          <w:lang w:val="en-GB"/>
        </w:rPr>
        <w:t>P6.</w:t>
      </w:r>
    </w:p>
    <w:p>
      <w:pPr/>
      <w:r>
        <w:rPr>
          <w:lang w:val="en-GB"/>
        </w:rPr>
        <w:t xml:space="preserve">‍ </w:t>
      </w:r>
    </w:p>
    <w:p>
      <w:pPr/>
      <w:r>
        <w:rPr>
          <w:lang w:val="en-GB"/>
        </w:rPr>
        <w:t>work in a way which minimises the risk of: </w:t>
      </w:r>
    </w:p>
    <w:p>
      <w:pPr/>
      <w:r>
        <w:rPr>
          <w:lang w:val="en-GB"/>
        </w:rPr>
        <w:t>P6.1.</w:t>
      </w:r>
    </w:p>
    <w:p>
      <w:pPr/>
      <w:r>
        <w:rPr>
          <w:lang w:val="en-GB"/>
        </w:rPr>
        <w:t xml:space="preserve">‍ </w:t>
      </w:r>
    </w:p>
    <w:p>
      <w:pPr/>
      <w:r>
        <w:rPr>
          <w:lang w:val="en-GB"/>
        </w:rPr>
        <w:t>damage to other vehicle systems, units and components </w:t>
      </w:r>
    </w:p>
    <w:p>
      <w:pPr/>
      <w:r>
        <w:rPr>
          <w:lang w:val="en-GB"/>
        </w:rPr>
        <w:t>P6.2.</w:t>
      </w:r>
    </w:p>
    <w:p>
      <w:pPr/>
      <w:r>
        <w:rPr>
          <w:lang w:val="en-GB"/>
        </w:rPr>
        <w:t xml:space="preserve">‍ </w:t>
      </w:r>
    </w:p>
    <w:p>
      <w:pPr/>
      <w:r>
        <w:rPr>
          <w:lang w:val="en-GB"/>
        </w:rPr>
        <w:t>contact with leakage and hazardous substances </w:t>
      </w:r>
    </w:p>
    <w:p>
      <w:pPr/>
      <w:r>
        <w:rPr>
          <w:lang w:val="en-GB"/>
        </w:rPr>
        <w:t>P6.3.</w:t>
      </w:r>
    </w:p>
    <w:p>
      <w:pPr/>
      <w:r>
        <w:rPr>
          <w:lang w:val="en-GB"/>
        </w:rPr>
        <w:t xml:space="preserve">‍ </w:t>
      </w:r>
    </w:p>
    <w:p>
      <w:pPr/>
      <w:r>
        <w:rPr>
          <w:lang w:val="en-GB"/>
        </w:rPr>
        <w:t>damage to your working environment</w:t>
      </w:r>
    </w:p>
    <w:p>
      <w:pPr/>
      <w:r>
        <w:rPr>
          <w:lang w:val="en-GB"/>
        </w:rPr>
        <w:t>P6.4.</w:t>
      </w:r>
    </w:p>
    <w:p>
      <w:pPr/>
      <w:r>
        <w:rPr>
          <w:lang w:val="en-GB"/>
        </w:rPr>
        <w:t xml:space="preserve">‍ </w:t>
      </w:r>
    </w:p>
    <w:p>
      <w:pPr/>
      <w:r>
        <w:rPr>
          <w:lang w:val="en-GB"/>
        </w:rPr>
        <w:t>injury to self and others </w:t>
      </w:r>
    </w:p>
    <w:p>
      <w:pPr/>
      <w:r>
        <w:rPr>
          <w:lang w:val="en-GB"/>
        </w:rPr>
        <w:t>P7.</w:t>
      </w:r>
    </w:p>
    <w:p>
      <w:pPr/>
      <w:r>
        <w:rPr>
          <w:lang w:val="en-GB"/>
        </w:rPr>
        <w:t xml:space="preserve">‍ </w:t>
      </w:r>
    </w:p>
    <w:p>
      <w:pPr/>
      <w:r>
        <w:rPr>
          <w:lang w:val="en-GB"/>
        </w:rPr>
        <w:t>store all removed components safely in the correct location</w:t>
      </w:r>
    </w:p>
    <w:p>
      <w:pPr/>
      <w:r>
        <w:rPr>
          <w:lang w:val="en-GB"/>
        </w:rPr>
        <w:t>P8.</w:t>
      </w:r>
    </w:p>
    <w:p>
      <w:pPr/>
      <w:r>
        <w:rPr>
          <w:lang w:val="en-GB"/>
        </w:rPr>
        <w:t xml:space="preserve">‍ </w:t>
      </w:r>
    </w:p>
    <w:p>
      <w:pPr/>
      <w:r>
        <w:rPr>
          <w:lang w:val="en-GB"/>
        </w:rPr>
        <w:t>check that the components you have fitted operate correctly following the manufacturer's specification</w:t>
      </w:r>
    </w:p>
    <w:p>
      <w:pPr/>
      <w:r>
        <w:rPr>
          <w:lang w:val="en-GB"/>
        </w:rPr>
        <w:t>P9.</w:t>
      </w:r>
    </w:p>
    <w:p>
      <w:pPr/>
      <w:r>
        <w:rPr>
          <w:lang w:val="en-GB"/>
        </w:rPr>
        <w:t xml:space="preserve">‍ </w:t>
      </w:r>
    </w:p>
    <w:p>
      <w:pPr/>
      <w:r>
        <w:rPr>
          <w:lang w:val="en-GB"/>
        </w:rPr>
        <w:t>promptly report any additional faults you find during the course of your work to the relevant person(s) </w:t>
      </w:r>
    </w:p>
    <w:p>
      <w:pPr/>
      <w:r>
        <w:rPr>
          <w:lang w:val="en-GB"/>
        </w:rPr>
        <w:t>P10.</w:t>
      </w:r>
    </w:p>
    <w:p>
      <w:pPr/>
      <w:r>
        <w:rPr>
          <w:lang w:val="en-GB"/>
        </w:rPr>
        <w:t xml:space="preserve">‍ </w:t>
      </w:r>
    </w:p>
    <w:p>
      <w:pPr/>
      <w:r>
        <w:rPr>
          <w:lang w:val="en-GB"/>
        </w:rPr>
        <w:t>ensure your records are accurate, complete and passed to the relevant person(s) within the agreed timescale and in the format required </w:t>
      </w:r>
    </w:p>
    <w:p>
      <w:pPr/>
      <w:r>
        <w:rPr>
          <w:lang w:val="en-GB"/>
        </w:rPr>
        <w:t>P11.</w:t>
      </w:r>
    </w:p>
    <w:p>
      <w:pPr/>
      <w:r>
        <w:rPr>
          <w:lang w:val="en-GB"/>
        </w:rPr>
        <w:t xml:space="preserve">‍ </w:t>
      </w:r>
    </w:p>
    <w:p>
      <w:pPr/>
      <w:r>
        <w:rPr>
          <w:lang w:val="en-GB"/>
        </w:rPr>
        <w:t>complete all activities within the agreed timescale</w:t>
      </w:r>
    </w:p>
    <w:p>
      <w:pPr/>
      <w:r>
        <w:rPr>
          <w:lang w:val="en-GB"/>
        </w:rPr>
        <w:t>P12.</w:t>
      </w:r>
    </w:p>
    <w:p>
      <w:pPr/>
      <w:r>
        <w:rPr>
          <w:lang w:val="en-GB"/>
        </w:rPr>
        <w:t xml:space="preserve">‍ </w:t>
      </w:r>
    </w:p>
    <w:p>
      <w:pPr/>
      <w:r>
        <w:rPr>
          <w:lang w:val="en-GB"/>
        </w:rPr>
        <w:t xml:space="preserve">promptly report any anticipated delays in completion to the relevant person(s)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*Legislative and organisational requirements and procedures *</w:t>
      </w:r>
    </w:p>
    <w:p>
      <w:pPr/>
      <w:r>
        <w:rPr>
          <w:lang w:val="en-GB"/>
        </w:rPr>
        <w:t>K1.</w:t>
      </w:r>
    </w:p>
    <w:p>
      <w:pPr/>
      <w:r>
        <w:rPr>
          <w:lang w:val="en-GB"/>
        </w:rPr>
        <w:t xml:space="preserve">‍ </w:t>
      </w:r>
    </w:p>
    <w:p>
      <w:pPr/>
      <w:r>
        <w:rPr>
          <w:lang w:val="en-GB"/>
        </w:rPr>
        <w:t>the legal requirements relating to the vehicle (including road safety requirements)</w:t>
      </w:r>
    </w:p>
    <w:p>
      <w:pPr/>
      <w:r>
        <w:rPr>
          <w:lang w:val="en-GB"/>
        </w:rPr>
        <w:t>K2.</w:t>
      </w:r>
    </w:p>
    <w:p>
      <w:pPr/>
      <w:r>
        <w:rPr>
          <w:lang w:val="en-GB"/>
        </w:rPr>
        <w:t xml:space="preserve">‍ </w:t>
      </w:r>
    </w:p>
    <w:p>
      <w:pPr/>
      <w:r>
        <w:rPr>
          <w:lang w:val="en-GB"/>
        </w:rPr>
        <w:t>the implications on an Operator’s Licence of not carrying out repairs and inspections correctly</w:t>
      </w:r>
    </w:p>
    <w:p>
      <w:pPr/>
      <w:r>
        <w:rPr>
          <w:lang w:val="en-GB"/>
        </w:rPr>
        <w:t>K3.</w:t>
      </w:r>
    </w:p>
    <w:p>
      <w:pPr/>
      <w:r>
        <w:rPr>
          <w:lang w:val="en-GB"/>
        </w:rPr>
        <w:t xml:space="preserve">‍ </w:t>
      </w:r>
    </w:p>
    <w:p>
      <w:pPr/>
      <w:r>
        <w:rPr>
          <w:lang w:val="en-GB"/>
        </w:rPr>
        <w:t>the legislation and workplace procedures relevant to: </w:t>
      </w:r>
    </w:p>
    <w:p>
      <w:pPr/>
      <w:r>
        <w:rPr>
          <w:lang w:val="en-GB"/>
        </w:rPr>
        <w:t>K3.1.</w:t>
      </w:r>
    </w:p>
    <w:p>
      <w:pPr/>
      <w:r>
        <w:rPr>
          <w:lang w:val="en-GB"/>
        </w:rPr>
        <w:t xml:space="preserve">‍ </w:t>
      </w:r>
    </w:p>
    <w:p>
      <w:pPr/>
      <w:r>
        <w:rPr>
          <w:lang w:val="en-GB"/>
        </w:rPr>
        <w:t>health and safety </w:t>
      </w:r>
    </w:p>
    <w:p>
      <w:pPr/>
      <w:r>
        <w:rPr>
          <w:lang w:val="en-GB"/>
        </w:rPr>
        <w:t>K3.2.</w:t>
      </w:r>
    </w:p>
    <w:p>
      <w:pPr/>
      <w:r>
        <w:rPr>
          <w:lang w:val="en-GB"/>
        </w:rPr>
        <w:t xml:space="preserve">‍ </w:t>
      </w:r>
    </w:p>
    <w:p>
      <w:pPr/>
      <w:r>
        <w:rPr>
          <w:lang w:val="en-GB"/>
        </w:rPr>
        <w:t>the environment (including waste disposal) </w:t>
      </w:r>
    </w:p>
    <w:p>
      <w:pPr/>
      <w:r>
        <w:rPr>
          <w:lang w:val="en-GB"/>
        </w:rPr>
        <w:t>K3.3.</w:t>
      </w:r>
    </w:p>
    <w:p>
      <w:pPr/>
      <w:r>
        <w:rPr>
          <w:lang w:val="en-GB"/>
        </w:rPr>
        <w:t xml:space="preserve">‍ </w:t>
      </w:r>
    </w:p>
    <w:p>
      <w:pPr/>
      <w:r>
        <w:rPr>
          <w:lang w:val="en-GB"/>
        </w:rPr>
        <w:t>appropriate personal and vehicle protective equipment</w:t>
      </w:r>
    </w:p>
    <w:p>
      <w:pPr/>
      <w:r>
        <w:rPr>
          <w:lang w:val="en-GB"/>
        </w:rPr>
        <w:t>K4.</w:t>
      </w:r>
    </w:p>
    <w:p>
      <w:pPr/>
      <w:r>
        <w:rPr>
          <w:lang w:val="en-GB"/>
        </w:rPr>
        <w:t xml:space="preserve">‍ </w:t>
      </w:r>
    </w:p>
    <w:p>
      <w:pPr/>
      <w:r>
        <w:rPr>
          <w:lang w:val="en-GB"/>
        </w:rPr>
        <w:t>your workplace procedures for: </w:t>
      </w:r>
    </w:p>
    <w:p>
      <w:pPr/>
      <w:r>
        <w:rPr>
          <w:lang w:val="en-GB"/>
        </w:rPr>
        <w:t>K4.1.</w:t>
      </w:r>
    </w:p>
    <w:p>
      <w:pPr/>
      <w:r>
        <w:rPr>
          <w:lang w:val="en-GB"/>
        </w:rPr>
        <w:t xml:space="preserve">‍ </w:t>
      </w:r>
    </w:p>
    <w:p>
      <w:pPr/>
      <w:r>
        <w:rPr>
          <w:lang w:val="en-GB"/>
        </w:rPr>
        <w:t>recording remove/fit information </w:t>
      </w:r>
    </w:p>
    <w:p>
      <w:pPr/>
      <w:r>
        <w:rPr>
          <w:lang w:val="en-GB"/>
        </w:rPr>
        <w:t>K4.2.</w:t>
      </w:r>
    </w:p>
    <w:p>
      <w:pPr/>
      <w:r>
        <w:rPr>
          <w:lang w:val="en-GB"/>
        </w:rPr>
        <w:t xml:space="preserve">‍ </w:t>
      </w:r>
    </w:p>
    <w:p>
      <w:pPr/>
      <w:r>
        <w:rPr>
          <w:lang w:val="en-GB"/>
        </w:rPr>
        <w:t>the referral of problems</w:t>
      </w:r>
    </w:p>
    <w:p>
      <w:pPr/>
      <w:r>
        <w:rPr>
          <w:lang w:val="en-GB"/>
        </w:rPr>
        <w:t>K4.3.</w:t>
      </w:r>
    </w:p>
    <w:p>
      <w:pPr/>
      <w:r>
        <w:rPr>
          <w:lang w:val="en-GB"/>
        </w:rPr>
        <w:t xml:space="preserve">‍ </w:t>
      </w:r>
    </w:p>
    <w:p>
      <w:pPr/>
      <w:r>
        <w:rPr>
          <w:lang w:val="en-GB"/>
        </w:rPr>
        <w:t>reporting delays to the completion of work </w:t>
      </w:r>
    </w:p>
    <w:p>
      <w:pPr/>
      <w:r>
        <w:rPr>
          <w:lang w:val="en-GB"/>
        </w:rPr>
        <w:t>K5.</w:t>
      </w:r>
    </w:p>
    <w:p>
      <w:pPr/>
      <w:r>
        <w:rPr>
          <w:lang w:val="en-GB"/>
        </w:rPr>
        <w:t xml:space="preserve">‍ </w:t>
      </w:r>
    </w:p>
    <w:p>
      <w:pPr/>
      <w:r>
        <w:rPr>
          <w:lang w:val="en-GB"/>
        </w:rPr>
        <w:t>the work that needs to be done and the standard required </w:t>
      </w:r>
    </w:p>
    <w:p>
      <w:pPr/>
      <w:r>
        <w:rPr>
          <w:lang w:val="en-GB"/>
        </w:rPr>
        <w:t>K6.</w:t>
      </w:r>
    </w:p>
    <w:p>
      <w:pPr/>
      <w:r>
        <w:rPr>
          <w:lang w:val="en-GB"/>
        </w:rPr>
        <w:t xml:space="preserve">‍ </w:t>
      </w:r>
    </w:p>
    <w:p>
      <w:pPr/>
      <w:r>
        <w:rPr>
          <w:lang w:val="en-GB"/>
        </w:rPr>
        <w:t>the importance of documenting remove/fit information</w:t>
      </w:r>
    </w:p>
    <w:p>
      <w:pPr/>
      <w:r>
        <w:rPr>
          <w:lang w:val="en-GB"/>
        </w:rPr>
        <w:t>K7.</w:t>
      </w:r>
    </w:p>
    <w:p>
      <w:pPr/>
      <w:r>
        <w:rPr>
          <w:lang w:val="en-GB"/>
        </w:rPr>
        <w:t xml:space="preserve">‍ </w:t>
      </w:r>
    </w:p>
    <w:p>
      <w:pPr/>
      <w:r>
        <w:rPr>
          <w:lang w:val="en-GB"/>
        </w:rPr>
        <w:t>the importance of working to agreed timescales and keeping others informed of progress</w:t>
      </w:r>
    </w:p>
    <w:p>
      <w:pPr/>
      <w:r>
        <w:rPr>
          <w:lang w:val="en-GB"/>
        </w:rPr>
        <w:t>K8.</w:t>
      </w:r>
    </w:p>
    <w:p>
      <w:pPr/>
      <w:r>
        <w:rPr>
          <w:lang w:val="en-GB"/>
        </w:rPr>
        <w:t xml:space="preserve">‍ </w:t>
      </w:r>
    </w:p>
    <w:p>
      <w:pPr/>
      <w:r>
        <w:rPr>
          <w:lang w:val="en-GB"/>
        </w:rPr>
        <w:t>the relationship between time and costs</w:t>
      </w:r>
    </w:p>
    <w:p>
      <w:pPr/>
      <w:r>
        <w:rPr>
          <w:lang w:val="en-GB"/>
        </w:rPr>
        <w:t>K9.</w:t>
      </w:r>
    </w:p>
    <w:p>
      <w:pPr/>
      <w:r>
        <w:rPr>
          <w:lang w:val="en-GB"/>
        </w:rPr>
        <w:t xml:space="preserve">‍ </w:t>
      </w:r>
    </w:p>
    <w:p>
      <w:pPr/>
      <w:r>
        <w:rPr>
          <w:lang w:val="en-GB"/>
        </w:rPr>
        <w:t>the importance of promptly reporting anticipated delays to the relevant person(s) </w:t>
      </w:r>
    </w:p>
    <w:p>
      <w:pPr/>
      <w:r>
        <w:rPr>
          <w:lang w:val="en-GB"/>
        </w:rPr>
        <w:t>K10.</w:t>
      </w:r>
    </w:p>
    <w:p>
      <w:pPr/>
      <w:r>
        <w:rPr>
          <w:lang w:val="en-GB"/>
        </w:rPr>
        <w:t xml:space="preserve">‍ </w:t>
      </w:r>
    </w:p>
    <w:p>
      <w:pPr/>
      <w:r>
        <w:rPr>
          <w:lang w:val="en-GB"/>
        </w:rPr>
        <w:t>the hazards associated with working on or near high voltage electrical vehicle components</w:t>
      </w:r>
    </w:p>
    <w:p>
      <w:pPr/>
      <w:r>
        <w:rPr>
          <w:lang w:val="en-GB"/>
        </w:rPr>
        <w:br/>
      </w:r>
    </w:p>
    <w:p>
      <w:pPr/>
      <w:r>
        <w:rPr>
          <w:lang w:val="en-GB"/>
        </w:rPr>
        <w:t>Use of technical information</w:t>
      </w:r>
    </w:p>
    <w:p>
      <w:pPr/>
      <w:r>
        <w:rPr>
          <w:lang w:val="en-GB"/>
        </w:rPr>
        <w:t>K11.</w:t>
      </w:r>
    </w:p>
    <w:p>
      <w:pPr/>
      <w:r>
        <w:rPr>
          <w:lang w:val="en-GB"/>
        </w:rPr>
        <w:t xml:space="preserve">‍ </w:t>
      </w:r>
    </w:p>
    <w:p>
      <w:pPr/>
      <w:r>
        <w:rPr>
          <w:lang w:val="en-GB"/>
        </w:rPr>
        <w:t xml:space="preserve">how to find, interpret and use sources of information applicable to the removal and fitting of </w:t>
      </w:r>
    </w:p>
    <w:p>
      <w:pPr/>
      <w:r>
        <w:rPr>
          <w:lang w:val="en-GB"/>
        </w:rPr>
        <w:t>basic MET components</w:t>
      </w:r>
    </w:p>
    <w:p>
      <w:pPr/>
      <w:r>
        <w:rPr>
          <w:lang w:val="en-GB"/>
        </w:rPr>
        <w:t>K12.</w:t>
      </w:r>
    </w:p>
    <w:p>
      <w:pPr/>
      <w:r>
        <w:rPr>
          <w:lang w:val="en-GB"/>
        </w:rPr>
        <w:t xml:space="preserve">‍ </w:t>
      </w:r>
    </w:p>
    <w:p>
      <w:pPr/>
      <w:r>
        <w:rPr>
          <w:lang w:val="en-GB"/>
        </w:rPr>
        <w:t>the importance of using the correct sources of technical information</w:t>
      </w:r>
    </w:p>
    <w:p>
      <w:pPr/>
      <w:r>
        <w:rPr>
          <w:lang w:val="en-GB"/>
        </w:rPr>
        <w:br/>
      </w:r>
    </w:p>
    <w:p>
      <w:pPr/>
      <w:r>
        <w:rPr>
          <w:lang w:val="en-GB"/>
        </w:rPr>
        <w:t>Tools and equipment</w:t>
      </w:r>
    </w:p>
    <w:p>
      <w:pPr/>
      <w:r>
        <w:rPr>
          <w:lang w:val="en-GB"/>
        </w:rPr>
        <w:t>K13.</w:t>
      </w:r>
    </w:p>
    <w:p>
      <w:pPr/>
      <w:r>
        <w:rPr>
          <w:lang w:val="en-GB"/>
        </w:rPr>
        <w:t xml:space="preserve">‍ </w:t>
      </w:r>
    </w:p>
    <w:p>
      <w:pPr/>
      <w:r>
        <w:rPr>
          <w:lang w:val="en-GB"/>
        </w:rPr>
        <w:t xml:space="preserve">how to select, check and use all the </w:t>
      </w:r>
    </w:p>
    <w:p>
      <w:pPr/>
      <w:r>
        <w:rPr>
          <w:lang w:val="en-GB"/>
        </w:rPr>
        <w:t>tools and equipment</w:t>
      </w:r>
    </w:p>
    <w:p>
      <w:pPr/>
      <w:r>
        <w:rPr>
          <w:lang w:val="en-GB"/>
        </w:rPr>
        <w:t xml:space="preserve"> required to remove and fit </w:t>
      </w:r>
    </w:p>
    <w:p>
      <w:pPr/>
      <w:r>
        <w:rPr>
          <w:lang w:val="en-GB"/>
        </w:rPr>
        <w:t>basic MET components </w:t>
      </w:r>
    </w:p>
    <w:p>
      <w:pPr/>
      <w:r>
        <w:rPr>
          <w:lang w:val="en-GB"/>
        </w:rPr>
        <w:t>*</w:t>
      </w:r>
    </w:p>
    <w:p>
      <w:pPr/>
      <w:r>
        <w:rPr>
          <w:lang w:val="en-GB"/>
        </w:rPr>
        <w:br/>
      </w:r>
    </w:p>
    <w:p>
      <w:pPr/>
      <w:r>
        <w:rPr>
          <w:lang w:val="en-GB"/>
        </w:rPr>
        <w:t>Removing and fitting basic MET components</w:t>
      </w:r>
    </w:p>
    <w:p>
      <w:pPr/>
      <w:r>
        <w:rPr>
          <w:lang w:val="en-GB"/>
        </w:rPr>
        <w:t>K14.</w:t>
      </w:r>
    </w:p>
    <w:p>
      <w:pPr/>
      <w:r>
        <w:rPr>
          <w:lang w:val="en-GB"/>
        </w:rPr>
        <w:t xml:space="preserve">‍ </w:t>
      </w:r>
    </w:p>
    <w:p>
      <w:pPr/>
      <w:r>
        <w:rPr>
          <w:lang w:val="en-GB"/>
        </w:rPr>
        <w:t>the procedures for removing and fitting *</w:t>
      </w:r>
    </w:p>
    <w:p>
      <w:pPr/>
      <w:r>
        <w:rPr>
          <w:lang w:val="en-GB"/>
        </w:rPr>
        <w:t>basic MET components</w:t>
      </w:r>
    </w:p>
    <w:p>
      <w:pPr/>
      <w:r>
        <w:rPr>
          <w:lang w:val="en-GB"/>
        </w:rPr>
        <w:t> </w:t>
      </w:r>
    </w:p>
    <w:p>
      <w:pPr/>
      <w:r>
        <w:rPr>
          <w:lang w:val="en-GB"/>
        </w:rPr>
        <w:t>K15.</w:t>
      </w:r>
    </w:p>
    <w:p>
      <w:pPr/>
      <w:r>
        <w:rPr>
          <w:lang w:val="en-GB"/>
        </w:rPr>
        <w:t xml:space="preserve">‍ </w:t>
      </w:r>
    </w:p>
    <w:p>
      <w:pPr/>
      <w:r>
        <w:rPr>
          <w:lang w:val="en-GB"/>
        </w:rPr>
        <w:t>the methods of storing removed parts and the importance of storing them correctly </w:t>
      </w:r>
    </w:p>
    <w:p>
      <w:pPr/>
      <w:r>
        <w:rPr>
          <w:lang w:val="en-GB"/>
        </w:rPr>
        <w:t>K16.</w:t>
      </w:r>
    </w:p>
    <w:p>
      <w:pPr/>
      <w:r>
        <w:rPr>
          <w:lang w:val="en-GB"/>
        </w:rPr>
        <w:t xml:space="preserve">‍ </w:t>
      </w:r>
    </w:p>
    <w:p>
      <w:pPr/>
      <w:r>
        <w:rPr>
          <w:lang w:val="en-GB"/>
        </w:rPr>
        <w:t>the different types of fastenings and the reasons for their use </w:t>
      </w:r>
    </w:p>
    <w:p>
      <w:pPr/>
      <w:r>
        <w:rPr>
          <w:lang w:val="en-GB"/>
        </w:rPr>
        <w:t>K17.</w:t>
      </w:r>
    </w:p>
    <w:p>
      <w:pPr/>
      <w:r>
        <w:rPr>
          <w:lang w:val="en-GB"/>
        </w:rPr>
        <w:t xml:space="preserve">‍ </w:t>
      </w:r>
    </w:p>
    <w:p>
      <w:pPr/>
      <w:r>
        <w:rPr>
          <w:lang w:val="en-GB"/>
        </w:rPr>
        <w:t>the need for correct alignment of components and the methods used to achieve this </w:t>
      </w:r>
    </w:p>
    <w:p>
      <w:pPr/>
      <w:r>
        <w:rPr>
          <w:lang w:val="en-GB"/>
        </w:rPr>
        <w:t>K18.</w:t>
      </w:r>
    </w:p>
    <w:p>
      <w:pPr/>
      <w:r>
        <w:rPr>
          <w:lang w:val="en-GB"/>
        </w:rPr>
        <w:t xml:space="preserve">‍ </w:t>
      </w:r>
    </w:p>
    <w:p>
      <w:pPr/>
      <w:r>
        <w:rPr>
          <w:lang w:val="en-GB"/>
        </w:rPr>
        <w:t xml:space="preserve">the types of quality checks that can be used to ensure correct alignment and operation of components to manufacturer's specification and their purpose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**Basic MET components** include:</w:t>
      </w:r>
    </w:p>
    <w:p>
      <w:pPr/>
      <w:r>
        <w:rPr>
          <w:lang w:val="en-GB"/>
        </w:rPr>
        <w:t>1.1.</w:t>
      </w:r>
    </w:p>
    <w:p>
      <w:pPr/>
      <w:r>
        <w:rPr>
          <w:lang w:val="en-GB"/>
        </w:rPr>
        <w:t xml:space="preserve">‍ </w:t>
      </w:r>
    </w:p>
    <w:p>
      <w:pPr/>
      <w:r>
        <w:rPr>
          <w:lang w:val="en-GB"/>
        </w:rPr>
        <w:t>bumpers</w:t>
      </w:r>
    </w:p>
    <w:p>
      <w:pPr/>
      <w:r>
        <w:rPr>
          <w:lang w:val="en-GB"/>
        </w:rPr>
        <w:t>1.2.</w:t>
      </w:r>
    </w:p>
    <w:p>
      <w:pPr/>
      <w:r>
        <w:rPr>
          <w:lang w:val="en-GB"/>
        </w:rPr>
        <w:t xml:space="preserve">‍ </w:t>
      </w:r>
    </w:p>
    <w:p>
      <w:pPr/>
      <w:r>
        <w:rPr>
          <w:lang w:val="en-GB"/>
        </w:rPr>
        <w:t>lighting units </w:t>
      </w:r>
    </w:p>
    <w:p>
      <w:pPr/>
      <w:r>
        <w:rPr>
          <w:lang w:val="en-GB"/>
        </w:rPr>
        <w:t>1.3.</w:t>
      </w:r>
    </w:p>
    <w:p>
      <w:pPr/>
      <w:r>
        <w:rPr>
          <w:lang w:val="en-GB"/>
        </w:rPr>
        <w:t xml:space="preserve">‍ </w:t>
      </w:r>
    </w:p>
    <w:p>
      <w:pPr/>
      <w:r>
        <w:rPr>
          <w:lang w:val="en-GB"/>
        </w:rPr>
        <w:t>batteries </w:t>
      </w:r>
    </w:p>
    <w:p>
      <w:pPr/>
      <w:r>
        <w:rPr>
          <w:lang w:val="en-GB"/>
        </w:rPr>
        <w:t>1.4.</w:t>
      </w:r>
    </w:p>
    <w:p>
      <w:pPr/>
      <w:r>
        <w:rPr>
          <w:lang w:val="en-GB"/>
        </w:rPr>
        <w:t xml:space="preserve">‍ </w:t>
      </w:r>
    </w:p>
    <w:p>
      <w:pPr/>
      <w:r>
        <w:rPr>
          <w:lang w:val="en-GB"/>
        </w:rPr>
        <w:t>interior trim components </w:t>
      </w:r>
    </w:p>
    <w:p>
      <w:pPr/>
      <w:r>
        <w:rPr>
          <w:lang w:val="en-GB"/>
        </w:rPr>
        <w:t>1.5.</w:t>
      </w:r>
    </w:p>
    <w:p>
      <w:pPr/>
      <w:r>
        <w:rPr>
          <w:lang w:val="en-GB"/>
        </w:rPr>
        <w:t xml:space="preserve">‍ </w:t>
      </w:r>
    </w:p>
    <w:p>
      <w:pPr/>
      <w:r>
        <w:rPr>
          <w:lang w:val="en-GB"/>
        </w:rPr>
        <w:t>exterior trim components </w:t>
      </w:r>
    </w:p>
    <w:p>
      <w:pPr/>
      <w:r>
        <w:rPr>
          <w:lang w:val="en-GB"/>
        </w:rPr>
        <w:t>1.6.</w:t>
      </w:r>
    </w:p>
    <w:p>
      <w:pPr/>
      <w:r>
        <w:rPr>
          <w:lang w:val="en-GB"/>
        </w:rPr>
        <w:t xml:space="preserve">‍ </w:t>
      </w:r>
    </w:p>
    <w:p>
      <w:pPr/>
      <w:r>
        <w:rPr>
          <w:lang w:val="en-GB"/>
        </w:rPr>
        <w:t>radiators</w:t>
      </w:r>
    </w:p>
    <w:p>
      <w:pPr/>
      <w:r>
        <w:rPr>
          <w:lang w:val="en-GB"/>
        </w:rPr>
        <w:t>1.7.</w:t>
      </w:r>
    </w:p>
    <w:p>
      <w:pPr/>
      <w:r>
        <w:rPr>
          <w:lang w:val="en-GB"/>
        </w:rPr>
        <w:t xml:space="preserve">‍ </w:t>
      </w:r>
    </w:p>
    <w:p>
      <w:pPr/>
      <w:r>
        <w:rPr>
          <w:lang w:val="en-GB"/>
        </w:rPr>
        <w:t>intercoolers</w:t>
      </w:r>
    </w:p>
    <w:p>
      <w:pPr/>
      <w:r>
        <w:rPr>
          <w:lang w:val="en-GB"/>
        </w:rPr>
        <w:t>1.8.</w:t>
      </w:r>
    </w:p>
    <w:p>
      <w:pPr/>
      <w:r>
        <w:rPr>
          <w:lang w:val="en-GB"/>
        </w:rPr>
        <w:t xml:space="preserve">‍ </w:t>
      </w:r>
    </w:p>
    <w:p>
      <w:pPr/>
      <w:r>
        <w:rPr>
          <w:lang w:val="en-GB"/>
        </w:rPr>
        <w:t>fans</w:t>
      </w:r>
    </w:p>
    <w:p>
      <w:pPr/>
      <w:r>
        <w:rPr>
          <w:lang w:val="en-GB"/>
        </w:rPr>
        <w:br/>
      </w:r>
    </w:p>
    <w:p>
      <w:pPr/>
      <w:r>
        <w:rPr>
          <w:lang w:val="en-GB"/>
        </w:rPr>
        <w:t>2.</w:t>
      </w:r>
    </w:p>
    <w:p>
      <w:pPr/>
      <w:r>
        <w:rPr>
          <w:lang w:val="en-GB"/>
        </w:rPr>
        <w:t xml:space="preserve">‍ </w:t>
      </w:r>
    </w:p>
    <w:p>
      <w:pPr/>
      <w:r>
        <w:rPr>
          <w:lang w:val="en-GB"/>
        </w:rPr>
        <w:t>Tools and equipment</w:t>
      </w:r>
    </w:p>
    <w:p>
      <w:pPr/>
      <w:r>
        <w:rPr>
          <w:lang w:val="en-GB"/>
        </w:rPr>
        <w:t xml:space="preserve"> are:</w:t>
      </w:r>
    </w:p>
    <w:p>
      <w:pPr/>
      <w:r>
        <w:rPr>
          <w:lang w:val="en-GB"/>
        </w:rPr>
        <w:t>2.1.</w:t>
      </w:r>
    </w:p>
    <w:p>
      <w:pPr/>
      <w:r>
        <w:rPr>
          <w:lang w:val="en-GB"/>
        </w:rPr>
        <w:t xml:space="preserve">‍ </w:t>
      </w:r>
    </w:p>
    <w:p>
      <w:pPr/>
      <w:r>
        <w:rPr>
          <w:lang w:val="en-GB"/>
        </w:rPr>
        <w:t>hand tools</w:t>
      </w:r>
    </w:p>
    <w:p>
      <w:pPr/>
      <w:r>
        <w:rPr>
          <w:lang w:val="en-GB"/>
        </w:rPr>
        <w:t>2.2.</w:t>
      </w:r>
    </w:p>
    <w:p>
      <w:pPr/>
      <w:r>
        <w:rPr>
          <w:lang w:val="en-GB"/>
        </w:rPr>
        <w:t xml:space="preserve">‍ </w:t>
      </w:r>
    </w:p>
    <w:p>
      <w:pPr/>
      <w:r>
        <w:rPr>
          <w:lang w:val="en-GB"/>
        </w:rPr>
        <w:t>manufacturer’s specified and specialist tools</w:t>
      </w:r>
    </w:p>
    <w:p>
      <w:pPr/>
      <w:r>
        <w:rPr>
          <w:lang w:val="en-GB"/>
        </w:rPr>
        <w:t>2.3.</w:t>
      </w:r>
    </w:p>
    <w:p>
      <w:pPr/>
      <w:r>
        <w:rPr>
          <w:lang w:val="en-GB"/>
        </w:rPr>
        <w:t xml:space="preserve">‍ </w:t>
      </w:r>
    </w:p>
    <w:p>
      <w:pPr/>
      <w:r>
        <w:rPr>
          <w:lang w:val="en-GB"/>
        </w:rPr>
        <w:t>workshop equipment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This section contains examples and explanations of some of the terms used but does not form part of the standard.</w:t>
      </w:r>
    </w:p>
    <w:p>
      <w:pPr/>
      <w:r>
        <w:rPr>
          <w:lang w:val="en-GB"/>
        </w:rPr>
        <w:br/>
      </w:r>
    </w:p>
    <w:p>
      <w:pPr/>
      <w:r>
        <w:rPr>
          <w:lang w:val="en-GB"/>
        </w:rPr>
        <w:t>Agreed timescales</w:t>
      </w:r>
    </w:p>
    <w:p>
      <w:pPr/>
      <w:r>
        <w:rPr>
          <w:lang w:val="en-GB"/>
        </w:rPr>
        <w:t xml:space="preserve"> </w:t>
      </w:r>
    </w:p>
    <w:p>
      <w:pPr/>
      <w:r>
        <w:rPr>
          <w:lang w:val="en-GB"/>
        </w:rPr>
        <w:br/>
      </w:r>
    </w:p>
    <w:p>
      <w:pPr/>
      <w:r>
        <w:rPr>
          <w:lang w:val="en-GB"/>
        </w:rPr>
        <w:t>Examples include: manufacturer’s recommended work times, job times set by your company or a job time agreed with a specific customer.</w:t>
      </w:r>
    </w:p>
    <w:p>
      <w:pPr/>
      <w:r>
        <w:rPr>
          <w:lang w:val="en-GB"/>
        </w:rPr>
        <w:br/>
      </w:r>
    </w:p>
    <w:p>
      <w:pPr/>
      <w:r>
        <w:rPr>
          <w:lang w:val="en-GB"/>
        </w:rPr>
        <w:t>Heavy goods and public service vehicles</w:t>
      </w:r>
    </w:p>
    <w:p>
      <w:pPr/>
      <w:r>
        <w:rPr>
          <w:lang w:val="en-GB"/>
        </w:rPr>
        <w:t xml:space="preserve"> </w:t>
      </w:r>
    </w:p>
    <w:p>
      <w:pPr/>
      <w:r>
        <w:rPr>
          <w:lang w:val="en-GB"/>
        </w:rPr>
        <w:br/>
      </w:r>
    </w:p>
    <w:p>
      <w:pPr/>
      <w:r>
        <w:rPr>
          <w:lang w:val="en-GB"/>
        </w:rPr>
        <w:t xml:space="preserve">These are medium and large goods vehicles, buses and coaches of 3500kgs gross vehicle mass (GVM) and above. </w:t>
      </w:r>
    </w:p>
    <w:p>
      <w:pPr/>
      <w:r>
        <w:rPr>
          <w:lang w:val="en-GB"/>
        </w:rPr>
        <w:br/>
      </w:r>
    </w:p>
    <w:p>
      <w:pPr/>
      <w:r>
        <w:rPr>
          <w:lang w:val="en-GB"/>
          <w:b/>
        </w:rPr>
        <w:t>Developed by</w:t>
      </w:r>
    </w:p>
    <w:p>
      <w:pPr/>
      <w:r>
        <w:rPr>
          <w:lang w:val="en-GB"/>
        </w:rPr>
        <w:t>IMI</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IMI</w:t>
      </w:r>
      <w:r>
        <w:rPr>
          <w:lang w:val="en-GB"/>
        </w:rPr>
        <w:br/>
      </w:r>
    </w:p>
    <w:p>
      <w:pPr/>
      <w:r>
        <w:rPr>
          <w:lang w:val="en-GB"/>
          <w:b/>
        </w:rPr>
        <w:t>Original URN</w:t>
      </w:r>
    </w:p>
    <w:p>
      <w:pPr/>
      <w:r>
        <w:rPr>
          <w:lang w:val="en-GB"/>
        </w:rPr>
        <w:t>IMICB01</w:t>
      </w:r>
      <w:r>
        <w:rPr>
          <w:lang w:val="en-GB"/>
        </w:rPr>
        <w:br/>
      </w:r>
    </w:p>
    <w:p>
      <w:pPr/>
      <w:r>
        <w:rPr>
          <w:lang w:val="en-GB"/>
          <w:b/>
        </w:rPr>
        <w:t>Relevant Occupations</w:t>
      </w:r>
    </w:p>
    <w:p>
      <w:pPr/>
      <w:r>
        <w:rPr>
          <w:lang w:val="en-GB"/>
        </w:rPr>
        <w:t>Bus and Coach Body Repairer, Coachbuilder</w:t>
      </w:r>
      <w:r>
        <w:rPr>
          <w:lang w:val="en-GB"/>
        </w:rPr>
        <w:br/>
      </w:r>
    </w:p>
    <w:p>
      <w:pPr/>
      <w:r>
        <w:rPr>
          <w:lang w:val="en-GB"/>
          <w:b/>
        </w:rPr>
        <w:t>Suite</w:t>
      </w:r>
    </w:p>
    <w:p>
      <w:pPr/>
      <w:r>
        <w:rPr>
          <w:lang w:val="en-GB"/>
        </w:rPr>
        <w:t>Coachbuilding</w:t>
      </w:r>
      <w:r>
        <w:rPr>
          <w:lang w:val="en-GB"/>
        </w:rPr>
        <w:br/>
      </w:r>
    </w:p>
    <w:p>
      <w:pPr/>
      <w:r>
        <w:rPr>
          <w:lang w:val="en-GB"/>
          <w:b/>
        </w:rPr>
        <w:t>Keywords</w:t>
      </w:r>
    </w:p>
    <w:p>
      <w:pPr/>
      <w:r>
        <w:rPr>
          <w:lang w:val="en-GB"/>
        </w:rPr>
        <w:t xml:space="preserve">remove: fit: basic: heavy goods and public service vehicle: Mechanical Electrical Trim: (MET): components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abd4c540fd94a54" /><Relationship Type="http://schemas.openxmlformats.org/officeDocument/2006/relationships/numbering" Target="/word/numbering.xml" Id="Rd0848587de174f2c" /><Relationship Type="http://schemas.openxmlformats.org/officeDocument/2006/relationships/settings" Target="/word/settings.xml" Id="R4061e860eecb4df5" /><Relationship Type="http://schemas.openxmlformats.org/officeDocument/2006/relationships/image" Target="/word/media/fa97d23c-a6a1-430d-9968-ce30a9ebb61b.png" Id="R09bd4e57bdb84f05" /></Relationships>
</file>