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cd6a8bfd7a4d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IMILV08</w:t>
            </w:r>
            <w:r>
              <w:rPr>
                <w:b/>
              </w:rPr>
              <w:br/>
            </w:r>
            <w:r>
              <w:rPr>
                <w:b/>
              </w:rPr>
              <w:t>Diagnose and rectify light vehicle chassis system faults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ec6b75626049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NOS is about diagnosing and rectifying faults occurring within vehicle steering, suspension and braking systems.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suitable personal and vehicle protective equipment when using </w:t>
      </w:r>
    </w:p>
    <w:p>
      <w:pPr/>
      <w:r>
        <w:rPr>
          <w:lang w:val="en-GB"/>
        </w:rPr>
        <w:t>diagnostic methods</w:t>
      </w:r>
    </w:p>
    <w:p>
      <w:pPr/>
      <w:r>
        <w:rPr>
          <w:lang w:val="en-GB"/>
        </w:rPr>
        <w:t xml:space="preserve"> and carrying out rectification activities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support the identification of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>, by reviewing vehicle:</w:t>
      </w:r>
    </w:p>
    <w:p>
      <w:pPr/>
      <w:r>
        <w:rPr>
          <w:lang w:val="en-GB"/>
        </w:rPr>
        <w:t>P2.1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technical data</w:t>
      </w:r>
    </w:p>
    <w:p>
      <w:pPr/>
      <w:r>
        <w:rPr>
          <w:lang w:val="en-GB"/>
        </w:rPr>
        <w:t>P2.2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test procedures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the vehicle systems and work area for safe working procedures as appropriate to the vehicle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prepare, check and use all the required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following manufacturers' instructions 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</w:t>
      </w:r>
    </w:p>
    <w:p>
      <w:pPr/>
      <w:r>
        <w:rPr>
          <w:lang w:val="en-GB"/>
        </w:rPr>
        <w:t>diagnostic methods</w:t>
      </w:r>
    </w:p>
    <w:p>
      <w:pPr/>
      <w:r>
        <w:rPr>
          <w:lang w:val="en-GB"/>
        </w:rPr>
        <w:t xml:space="preserve"> which are relevant to the symptoms presented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collect diagnostic information in a logical and systematic way relevant to the </w:t>
      </w:r>
    </w:p>
    <w:p>
      <w:pPr/>
      <w:r>
        <w:rPr>
          <w:lang w:val="en-GB"/>
        </w:rPr>
        <w:t>diagnostic methods</w:t>
      </w:r>
    </w:p>
    <w:p>
      <w:pPr/>
      <w:r>
        <w:rPr>
          <w:lang w:val="en-GB"/>
        </w:rPr>
        <w:t xml:space="preserve"> used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collect sufficient diagnostic information to enable an accurate diagnosis of chassis system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and record any system deviation from manufacturer’s tolerances accurately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accurately ensure your assessment of dismantled sub-assemblies, components and units identifies their condition and suitability for repair or replacement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inform the relevant person(s) promptly where repairs are uneconomic or unsatisfactory to perform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carry out all rectification activities following: </w:t>
      </w:r>
    </w:p>
    <w:p>
      <w:pPr/>
      <w:r>
        <w:rPr>
          <w:lang w:val="en-GB"/>
        </w:rPr>
        <w:t>P11.1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manufacturers' instructions</w:t>
      </w:r>
    </w:p>
    <w:p>
      <w:pPr/>
      <w:r>
        <w:rPr>
          <w:lang w:val="en-GB"/>
        </w:rPr>
        <w:t>P11.2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</w:t>
      </w:r>
    </w:p>
    <w:p>
      <w:pPr/>
      <w:r>
        <w:rPr>
          <w:lang w:val="en-GB"/>
        </w:rPr>
        <w:t>P11.3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health. safety and environmental requirements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in a way which minimises the risk of:</w:t>
      </w:r>
    </w:p>
    <w:p>
      <w:pPr/>
      <w:r>
        <w:rPr>
          <w:lang w:val="en-GB"/>
        </w:rPr>
        <w:t>P12.1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damage to other vehicle systems</w:t>
      </w:r>
    </w:p>
    <w:p>
      <w:pPr/>
      <w:r>
        <w:rPr>
          <w:lang w:val="en-GB"/>
        </w:rPr>
        <w:t>P12.2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damage to other components and units</w:t>
      </w:r>
    </w:p>
    <w:p>
      <w:pPr/>
      <w:r>
        <w:rPr>
          <w:lang w:val="en-GB"/>
        </w:rPr>
        <w:t>P12.3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contact with leakages</w:t>
      </w:r>
    </w:p>
    <w:p>
      <w:pPr/>
      <w:r>
        <w:rPr>
          <w:lang w:val="en-GB"/>
        </w:rPr>
        <w:t>P12.4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contact with hazardous substances</w:t>
      </w:r>
    </w:p>
    <w:p>
      <w:pPr/>
      <w:r>
        <w:rPr>
          <w:lang w:val="en-GB"/>
        </w:rPr>
        <w:t>P13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all repaired and replacement components and units conform to the vehicle operating specification and any legal requirements</w:t>
      </w:r>
    </w:p>
    <w:p>
      <w:pPr/>
      <w:r>
        <w:rPr>
          <w:lang w:val="en-GB"/>
        </w:rPr>
        <w:t>P14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correctly adjust components and units when necessary to ensure that they operate to meet system requirements</w:t>
      </w:r>
    </w:p>
    <w:p>
      <w:pPr/>
      <w:r>
        <w:rPr>
          <w:lang w:val="en-GB"/>
        </w:rPr>
        <w:t>P15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record and report any additional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 xml:space="preserve"> you notice during the course of work promptly</w:t>
      </w:r>
    </w:p>
    <w:p>
      <w:pPr/>
      <w:r>
        <w:rPr>
          <w:lang w:val="en-GB"/>
        </w:rPr>
        <w:t>P16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testing methods which are suitable for assessing the performance of the system rectified</w:t>
      </w:r>
    </w:p>
    <w:p>
      <w:pPr/>
      <w:r>
        <w:rPr>
          <w:lang w:val="en-GB"/>
        </w:rPr>
        <w:t>P17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the chassis system rectified performs to the vehicle operating specification and any legal requirements prior to return to the customer</w:t>
      </w:r>
    </w:p>
    <w:p>
      <w:pPr/>
      <w:r>
        <w:rPr>
          <w:lang w:val="en-GB"/>
        </w:rPr>
        <w:t>P18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your records are accurate, complete and passed to the relevant person(s) within the agreed timescale in the format required</w:t>
      </w:r>
    </w:p>
    <w:p>
      <w:pPr/>
      <w:r>
        <w:rPr>
          <w:lang w:val="en-GB"/>
        </w:rPr>
        <w:t>P19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all system diagnostic activities within the agreed timescale</w:t>
      </w:r>
    </w:p>
    <w:p>
      <w:pPr/>
      <w:r>
        <w:rPr>
          <w:lang w:val="en-GB"/>
        </w:rPr>
        <w:t>P20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report any anticipated delays in completion to the relevant person(s) promptly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Legislative and organisational requirements and procedures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legislation and workplace procedures relevant to </w:t>
      </w:r>
    </w:p>
    <w:p>
      <w:pPr/>
      <w:r>
        <w:rPr>
          <w:lang w:val="en-GB"/>
        </w:rPr>
        <w:t>K1.1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 and safety</w:t>
      </w:r>
    </w:p>
    <w:p>
      <w:pPr/>
      <w:r>
        <w:rPr>
          <w:lang w:val="en-GB"/>
        </w:rPr>
        <w:t>K1.2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environment (including waste disposal)</w:t>
      </w:r>
    </w:p>
    <w:p>
      <w:pPr/>
      <w:r>
        <w:rPr>
          <w:lang w:val="en-GB"/>
        </w:rPr>
        <w:t>K1.3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appropriate personal and vehicle protective equipment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legal requirements relating to the vehicle (including road safety requirements)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for:</w:t>
      </w:r>
    </w:p>
    <w:p>
      <w:pPr/>
      <w:r>
        <w:rPr>
          <w:lang w:val="en-GB"/>
        </w:rPr>
        <w:t>K3.1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recording fault location and correction activities</w:t>
      </w:r>
    </w:p>
    <w:p>
      <w:pPr/>
      <w:r>
        <w:rPr>
          <w:lang w:val="en-GB"/>
        </w:rPr>
        <w:t>K3.2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reporting the results of tests</w:t>
      </w:r>
    </w:p>
    <w:p>
      <w:pPr/>
      <w:r>
        <w:rPr>
          <w:lang w:val="en-GB"/>
        </w:rPr>
        <w:t>K3.3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referral of problems</w:t>
      </w:r>
    </w:p>
    <w:p>
      <w:pPr/>
      <w:r>
        <w:rPr>
          <w:lang w:val="en-GB"/>
        </w:rPr>
        <w:t>K3.4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reporting delays to the completion of work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recognised diagnostic and rectification procedures and processes and obtaining the correct information for diagnostic and rectification activities to proceed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of, documenting diagnostic and rectification information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of progress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relationship between time, costs and productivity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reporting anticipated delays to the relevant person(s) promptly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Electrical and electronic principles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electrical and electronic principles associated with *</w:t>
      </w:r>
    </w:p>
    <w:p>
      <w:pPr/>
      <w:r>
        <w:rPr>
          <w:lang w:val="en-GB"/>
        </w:rPr>
        <w:t>chassis systems,</w:t>
      </w:r>
    </w:p>
    <w:p>
      <w:pPr/>
      <w:r>
        <w:rPr>
          <w:lang w:val="en-GB"/>
        </w:rPr>
        <w:t> including types of sensors and actuators, their application and operation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electrical and electronic </w:t>
      </w:r>
    </w:p>
    <w:p>
      <w:pPr/>
      <w:r>
        <w:rPr>
          <w:lang w:val="en-GB"/>
        </w:rPr>
        <w:t>chassis systems</w:t>
      </w:r>
    </w:p>
    <w:p>
      <w:pPr/>
      <w:r>
        <w:rPr>
          <w:lang w:val="en-GB"/>
        </w:rPr>
        <w:t xml:space="preserve"> operate, including electrical component function, electrical inputs, outputs, voltages and oscilloscope patterns, digital and fibre optics principles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interaction between electrical, electronic and mechanical components within vehicle </w:t>
      </w:r>
    </w:p>
    <w:p>
      <w:pPr/>
      <w:r>
        <w:rPr>
          <w:lang w:val="en-GB"/>
        </w:rPr>
        <w:t>chassis systems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chassis electrical systems interlink and interact, including multiplexing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electrical symbols, units and terms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electrical safety procedures 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hazards associated with working on or near high energy electrical vehicle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Use of diagnostic and rectification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prepare and check the accuracy of </w:t>
      </w:r>
    </w:p>
    <w:p>
      <w:pPr/>
      <w:r>
        <w:rPr>
          <w:lang w:val="en-GB"/>
        </w:rPr>
        <w:t>diagnostic testing equipment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use diagnostic and rectification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for chassis mechanical, electrical, hydraulic/pneumatic and fluid systems, specialist repair tools and general workshop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Chassis faults, their diagnosis and correction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*</w:t>
      </w:r>
    </w:p>
    <w:p>
      <w:pPr/>
      <w:r>
        <w:rPr>
          <w:lang w:val="en-GB"/>
        </w:rPr>
        <w:t>chassis</w:t>
      </w:r>
    </w:p>
    <w:p>
      <w:pPr/>
      <w:r>
        <w:rPr>
          <w:lang w:val="en-GB"/>
        </w:rPr>
        <w:t xml:space="preserve"> mechanical, electrical, electronic, hydraulic/pneumatic and fluid systems are constructed and operate</w:t>
      </w:r>
    </w:p>
    <w:p>
      <w:pPr/>
      <w:r>
        <w:rPr>
          <w:lang w:val="en-GB"/>
        </w:rPr>
        <w:t>K19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</w:t>
      </w:r>
    </w:p>
    <w:p>
      <w:pPr/>
      <w:r>
        <w:rPr>
          <w:lang w:val="en-GB"/>
        </w:rPr>
        <w:t>chassis</w:t>
      </w:r>
    </w:p>
    <w:p>
      <w:pPr/>
      <w:r>
        <w:rPr>
          <w:lang w:val="en-GB"/>
        </w:rPr>
        <w:t xml:space="preserve"> mechanical, electrical, electronic, hydraulic/pneumatic and fluid systems are dismantled, reassembled and adjusted to manufacturers specifications</w:t>
      </w:r>
    </w:p>
    <w:p>
      <w:pPr/>
      <w:r>
        <w:rPr>
          <w:lang w:val="en-GB"/>
        </w:rPr>
        <w:t>K20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types and causes of </w:t>
      </w:r>
    </w:p>
    <w:p>
      <w:pPr/>
      <w:r>
        <w:rPr>
          <w:lang w:val="en-GB"/>
        </w:rPr>
        <w:t>chassis</w:t>
      </w:r>
    </w:p>
    <w:p>
      <w:pPr/>
      <w:r>
        <w:rPr>
          <w:lang w:val="en-GB"/>
        </w:rPr>
        <w:t xml:space="preserve"> mechanical, electrical, electronic, hydraulic/pneumatic and fluid system, component and unit faults and failures </w:t>
      </w:r>
    </w:p>
    <w:p>
      <w:pPr/>
      <w:r>
        <w:rPr>
          <w:lang w:val="en-GB"/>
        </w:rPr>
        <w:t>K21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chassis</w:t>
      </w:r>
    </w:p>
    <w:p>
      <w:pPr/>
      <w:r>
        <w:rPr>
          <w:lang w:val="en-GB"/>
        </w:rPr>
        <w:t xml:space="preserve"> mechanical, electrical, hydraulic/pneumatic and fluid component and unit replacement procedures, the circumstances which will necessitate replacement and other possible courses of action</w:t>
      </w:r>
    </w:p>
    <w:p>
      <w:pPr/>
      <w:r>
        <w:rPr>
          <w:lang w:val="en-GB"/>
        </w:rPr>
        <w:t>K22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find, interpret and use sources of information on </w:t>
      </w:r>
    </w:p>
    <w:p>
      <w:pPr/>
      <w:r>
        <w:rPr>
          <w:lang w:val="en-GB"/>
        </w:rPr>
        <w:t>chassis</w:t>
      </w:r>
    </w:p>
    <w:p>
      <w:pPr/>
      <w:r>
        <w:rPr>
          <w:lang w:val="en-GB"/>
        </w:rPr>
        <w:t xml:space="preserve"> electrical operating specifications, diagnostic test procedures, repair procedures and legal requirements</w:t>
      </w:r>
    </w:p>
    <w:p>
      <w:pPr/>
      <w:r>
        <w:rPr>
          <w:lang w:val="en-GB"/>
        </w:rPr>
        <w:t>K23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vehicle operating specifications for limits, fits and tolerances relating to </w:t>
      </w:r>
    </w:p>
    <w:p>
      <w:pPr/>
      <w:r>
        <w:rPr>
          <w:lang w:val="en-GB"/>
        </w:rPr>
        <w:t>chassis</w:t>
      </w:r>
    </w:p>
    <w:p>
      <w:pPr/>
      <w:r>
        <w:rPr>
          <w:lang w:val="en-GB"/>
        </w:rPr>
        <w:t xml:space="preserve"> mechanical, electrical, electronic, hydraulic/pneumatic and fluid systems for the vehicle(s) on which you work</w:t>
      </w:r>
    </w:p>
    <w:p>
      <w:pPr/>
      <w:r>
        <w:rPr>
          <w:lang w:val="en-GB"/>
        </w:rPr>
        <w:t>K24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select the most appropriate </w:t>
      </w:r>
    </w:p>
    <w:p>
      <w:pPr/>
      <w:r>
        <w:rPr>
          <w:lang w:val="en-GB"/>
        </w:rPr>
        <w:t>diagnostic testing</w:t>
      </w:r>
    </w:p>
    <w:p>
      <w:pPr/>
      <w:r>
        <w:rPr>
          <w:lang w:val="en-GB"/>
        </w:rPr>
        <w:t xml:space="preserve"> method for the symptoms presented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K25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carry out systematic </w:t>
      </w:r>
    </w:p>
    <w:p>
      <w:pPr/>
      <w:r>
        <w:rPr>
          <w:lang w:val="en-GB"/>
        </w:rPr>
        <w:t>diagnostic testing</w:t>
      </w:r>
    </w:p>
    <w:p>
      <w:pPr/>
      <w:r>
        <w:rPr>
          <w:lang w:val="en-GB"/>
        </w:rPr>
        <w:t xml:space="preserve"> of </w:t>
      </w:r>
    </w:p>
    <w:p>
      <w:pPr/>
      <w:r>
        <w:rPr>
          <w:lang w:val="en-GB"/>
        </w:rPr>
        <w:t>chassis</w:t>
      </w:r>
    </w:p>
    <w:p>
      <w:pPr/>
      <w:r>
        <w:rPr>
          <w:lang w:val="en-GB"/>
        </w:rPr>
        <w:t xml:space="preserve"> mechanical, electrical, electronic, hydraulic/pneumatic and fluid systems using a prescribed process or format</w:t>
      </w:r>
    </w:p>
    <w:p>
      <w:pPr/>
      <w:r>
        <w:rPr>
          <w:lang w:val="en-GB"/>
        </w:rPr>
        <w:t>K26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assess the condition evident within </w:t>
      </w:r>
    </w:p>
    <w:p>
      <w:pPr/>
      <w:r>
        <w:rPr>
          <w:lang w:val="en-GB"/>
        </w:rPr>
        <w:t>chassi</w:t>
      </w:r>
    </w:p>
    <w:p>
      <w:pPr/>
      <w:r>
        <w:rPr>
          <w:lang w:val="en-GB"/>
        </w:rPr>
        <w:t>s mechanical, electrical, electronic, hydraulic/pneumatic and fluid components and units</w:t>
      </w:r>
    </w:p>
    <w:p>
      <w:pPr/>
      <w:r>
        <w:rPr>
          <w:lang w:val="en-GB"/>
        </w:rPr>
        <w:t>K27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interpret test results and vehicle data in order to identify the location and cause of vehicle system faults</w:t>
      </w:r>
    </w:p>
    <w:p>
      <w:pPr/>
      <w:r>
        <w:rPr>
          <w:lang w:val="en-GB"/>
        </w:rPr>
        <w:t>K28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carry out the rectification activities in order to correct faults in the </w:t>
      </w:r>
    </w:p>
    <w:p>
      <w:pPr/>
      <w:r>
        <w:rPr>
          <w:lang w:val="en-GB"/>
        </w:rPr>
        <w:t>chassis</w:t>
      </w:r>
    </w:p>
    <w:p>
      <w:pPr/>
      <w:r>
        <w:rPr>
          <w:lang w:val="en-GB"/>
        </w:rPr>
        <w:t xml:space="preserve"> mechanical, electrical, electronic, hydraulic/pneumatic and fluid systems</w:t>
      </w:r>
    </w:p>
    <w:p>
      <w:pPr/>
      <w:r>
        <w:rPr>
          <w:lang w:val="en-GB"/>
        </w:rPr>
        <w:t>K29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relationship between test methodology and the faults repaired – the use of appropriate testing methods</w:t>
      </w:r>
    </w:p>
    <w:p>
      <w:pPr/>
      <w:r>
        <w:rPr>
          <w:lang w:val="en-GB"/>
        </w:rPr>
        <w:t>K30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make cost effective recommendations for rectification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Chassis systems</w:t>
      </w:r>
    </w:p>
    <w:p>
      <w:pPr/>
      <w:r>
        <w:rPr>
          <w:lang w:val="en-GB"/>
        </w:rPr>
        <w:t>* are: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3e0e47dc87d4923" /><Relationship Type="http://schemas.openxmlformats.org/officeDocument/2006/relationships/numbering" Target="/word/numbering.xml" Id="Rac8fa66e08c04a1e" /><Relationship Type="http://schemas.openxmlformats.org/officeDocument/2006/relationships/settings" Target="/word/settings.xml" Id="Ra1b71b51d0ec4dce" /><Relationship Type="http://schemas.openxmlformats.org/officeDocument/2006/relationships/image" Target="/word/media/1154c350-b2d6-4086-9d53-a0f6dceb2df1.png" Id="R77ec6b7562604939" /></Relationships>
</file>